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FE873">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11988800</wp:posOffset>
            </wp:positionV>
            <wp:extent cx="4318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31800" cy="330200"/>
                    </a:xfrm>
                    <a:prstGeom prst="rect">
                      <a:avLst/>
                    </a:prstGeom>
                  </pic:spPr>
                </pic:pic>
              </a:graphicData>
            </a:graphic>
          </wp:anchor>
        </w:drawing>
      </w:r>
      <w:r>
        <w:rPr>
          <w:rFonts w:ascii="宋体" w:hAnsi="宋体" w:eastAsia="宋体" w:cs="宋体"/>
          <w:b/>
          <w:color w:val="auto"/>
          <w:sz w:val="24"/>
        </w:rPr>
        <w:t>绝密★本科目考试启用前</w:t>
      </w:r>
    </w:p>
    <w:p w14:paraId="090F7289">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年普通高等学校招生全国统一考试（北京卷）</w:t>
      </w:r>
    </w:p>
    <w:p w14:paraId="55FF3CF0">
      <w:pPr>
        <w:spacing w:line="285" w:lineRule="auto"/>
        <w:jc w:val="center"/>
      </w:pP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文</w:t>
      </w:r>
    </w:p>
    <w:p w14:paraId="758E771C">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w:t>
      </w:r>
    </w:p>
    <w:p w14:paraId="0BCA96C0">
      <w:pPr>
        <w:spacing w:line="285" w:lineRule="auto"/>
        <w:ind w:firstLine="480"/>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150</w:t>
      </w:r>
      <w:r>
        <w:rPr>
          <w:rFonts w:ascii="宋体" w:hAnsi="宋体" w:eastAsia="宋体" w:cs="宋体"/>
          <w:b/>
          <w:color w:val="auto"/>
          <w:sz w:val="24"/>
        </w:rPr>
        <w:t>分。考试时长</w:t>
      </w:r>
      <w:r>
        <w:rPr>
          <w:rFonts w:ascii="Times New Roman" w:hAnsi="Times New Roman" w:eastAsia="Times New Roman" w:cs="Times New Roman"/>
          <w:b/>
          <w:color w:val="auto"/>
          <w:sz w:val="24"/>
        </w:rPr>
        <w:t>150</w:t>
      </w:r>
      <w:r>
        <w:rPr>
          <w:rFonts w:ascii="宋体" w:hAnsi="宋体" w:eastAsia="宋体" w:cs="宋体"/>
          <w:b/>
          <w:color w:val="auto"/>
          <w:sz w:val="24"/>
        </w:rPr>
        <w:t>分钟。考生务必将答案答在答题卡上，在试卷上作答无效，考试结束后，将本试卷和答题卡一并交回。</w:t>
      </w:r>
    </w:p>
    <w:p w14:paraId="3C48F882">
      <w:pPr>
        <w:spacing w:line="285" w:lineRule="auto"/>
        <w:jc w:val="left"/>
      </w:pPr>
      <w:r>
        <w:rPr>
          <w:rFonts w:ascii="宋体" w:hAnsi="宋体" w:eastAsia="宋体" w:cs="宋体"/>
          <w:b/>
          <w:color w:val="auto"/>
          <w:sz w:val="24"/>
        </w:rPr>
        <w:t>一、本大题共</w:t>
      </w:r>
      <w:r>
        <w:rPr>
          <w:rFonts w:ascii="Times New Roman" w:hAnsi="Times New Roman" w:eastAsia="Times New Roman" w:cs="Times New Roman"/>
          <w:b/>
          <w:color w:val="auto"/>
          <w:sz w:val="24"/>
        </w:rPr>
        <w:t>5</w:t>
      </w:r>
      <w:r>
        <w:rPr>
          <w:rFonts w:ascii="宋体" w:hAnsi="宋体" w:eastAsia="宋体" w:cs="宋体"/>
          <w:b/>
          <w:color w:val="auto"/>
          <w:sz w:val="24"/>
        </w:rPr>
        <w:t>小题，共</w:t>
      </w:r>
      <w:r>
        <w:rPr>
          <w:rFonts w:ascii="Times New Roman" w:hAnsi="Times New Roman" w:eastAsia="Times New Roman" w:cs="Times New Roman"/>
          <w:b/>
          <w:color w:val="auto"/>
          <w:sz w:val="24"/>
        </w:rPr>
        <w:t>18</w:t>
      </w:r>
      <w:r>
        <w:rPr>
          <w:rFonts w:ascii="宋体" w:hAnsi="宋体" w:eastAsia="宋体" w:cs="宋体"/>
          <w:b/>
          <w:color w:val="auto"/>
          <w:sz w:val="24"/>
        </w:rPr>
        <w:t>分。</w:t>
      </w:r>
    </w:p>
    <w:p w14:paraId="46BC9629">
      <w:pPr>
        <w:spacing w:line="360" w:lineRule="auto"/>
        <w:jc w:val="left"/>
      </w:pPr>
      <w:r>
        <w:rPr>
          <w:rFonts w:ascii="宋体" w:hAnsi="宋体" w:eastAsia="宋体" w:cs="宋体"/>
          <w:color w:val="auto"/>
        </w:rPr>
        <w:t>阅读下面材料，完成下面小题。</w:t>
      </w:r>
    </w:p>
    <w:p w14:paraId="17A39389">
      <w:pPr>
        <w:spacing w:line="360" w:lineRule="auto"/>
        <w:ind w:firstLine="420"/>
        <w:jc w:val="left"/>
      </w:pPr>
      <w:r>
        <w:rPr>
          <w:rFonts w:ascii="楷体" w:hAnsi="楷体" w:eastAsia="楷体" w:cs="楷体"/>
          <w:color w:val="auto"/>
        </w:rPr>
        <w:t>材料一：</w:t>
      </w:r>
    </w:p>
    <w:p w14:paraId="7CCA9FA9">
      <w:pPr>
        <w:spacing w:line="360" w:lineRule="auto"/>
        <w:ind w:firstLine="420"/>
        <w:jc w:val="left"/>
      </w:pPr>
      <w:r>
        <w:rPr>
          <w:rFonts w:ascii="楷体" w:hAnsi="楷体" w:eastAsia="楷体" w:cs="楷体"/>
          <w:color w:val="auto"/>
        </w:rPr>
        <w:t>语言学习关键期，指人类在语言学习过程中存在的一个特定阶段，在这个阶段，由于生理因素的作用，语言学习最为容易；过了这个阶段，语言学习能力就受到一定程度的限制。</w:t>
      </w:r>
    </w:p>
    <w:p w14:paraId="6DF35F75">
      <w:pPr>
        <w:spacing w:line="360" w:lineRule="auto"/>
        <w:ind w:firstLine="420"/>
        <w:jc w:val="left"/>
      </w:pPr>
      <w:r>
        <w:rPr>
          <w:rFonts w:ascii="楷体" w:hAnsi="楷体" w:eastAsia="楷体" w:cs="楷体"/>
          <w:color w:val="auto"/>
        </w:rPr>
        <w:t>大量研究证实，语言学习确实存在一定的关键期，但对关键期的起止时间并没有达成一致意见。有研究认为语言学习关键期是从</w:t>
      </w:r>
      <w:r>
        <w:rPr>
          <w:rFonts w:ascii="Times New Roman" w:hAnsi="Times New Roman" w:eastAsia="Times New Roman" w:cs="Times New Roman"/>
          <w:color w:val="auto"/>
        </w:rPr>
        <w:t>2</w:t>
      </w:r>
      <w:r>
        <w:rPr>
          <w:rFonts w:ascii="楷体" w:hAnsi="楷体" w:eastAsia="楷体" w:cs="楷体"/>
          <w:color w:val="auto"/>
        </w:rPr>
        <w:t>岁到青春期；有研究认为是从</w:t>
      </w:r>
      <w:r>
        <w:rPr>
          <w:rFonts w:ascii="Times New Roman" w:hAnsi="Times New Roman" w:eastAsia="Times New Roman" w:cs="Times New Roman"/>
          <w:color w:val="auto"/>
        </w:rPr>
        <w:t>6</w:t>
      </w:r>
      <w:r>
        <w:rPr>
          <w:rFonts w:ascii="楷体" w:hAnsi="楷体" w:eastAsia="楷体" w:cs="楷体"/>
          <w:color w:val="auto"/>
        </w:rPr>
        <w:t>岁开始，到青春期结束；有研究认为</w:t>
      </w:r>
      <w:r>
        <w:rPr>
          <w:rFonts w:ascii="Times New Roman" w:hAnsi="Times New Roman" w:eastAsia="Times New Roman" w:cs="Times New Roman"/>
          <w:color w:val="auto"/>
        </w:rPr>
        <w:t>5</w:t>
      </w:r>
      <w:r>
        <w:rPr>
          <w:rFonts w:ascii="楷体" w:hAnsi="楷体" w:eastAsia="楷体" w:cs="楷体"/>
          <w:color w:val="auto"/>
        </w:rPr>
        <w:t>岁是语言潜能发展的高峰期，关键期到</w:t>
      </w:r>
      <w:r>
        <w:rPr>
          <w:rFonts w:ascii="Times New Roman" w:hAnsi="Times New Roman" w:eastAsia="Times New Roman" w:cs="Times New Roman"/>
          <w:color w:val="auto"/>
        </w:rPr>
        <w:t>9</w:t>
      </w:r>
      <w:r>
        <w:rPr>
          <w:rFonts w:ascii="楷体" w:hAnsi="楷体" w:eastAsia="楷体" w:cs="楷体"/>
          <w:color w:val="auto"/>
        </w:rPr>
        <w:t>岁结束</w:t>
      </w:r>
      <w:r>
        <w:rPr>
          <w:rFonts w:ascii="宋体" w:hAnsi="宋体" w:eastAsia="宋体" w:cs="宋体"/>
          <w:color w:val="auto"/>
        </w:rPr>
        <w:t>……</w:t>
      </w:r>
      <w:r>
        <w:rPr>
          <w:rFonts w:ascii="楷体" w:hAnsi="楷体" w:eastAsia="楷体" w:cs="楷体"/>
          <w:color w:val="auto"/>
        </w:rPr>
        <w:t>尽管意见不一致，但普遍的共识是，语言学习关键期一般是从出生到青春期前的这段时间，其中</w:t>
      </w:r>
      <w:r>
        <w:rPr>
          <w:rFonts w:ascii="Times New Roman" w:hAnsi="Times New Roman" w:eastAsia="Times New Roman" w:cs="Times New Roman"/>
          <w:color w:val="auto"/>
        </w:rPr>
        <w:t>1—5</w:t>
      </w:r>
      <w:r>
        <w:rPr>
          <w:rFonts w:ascii="楷体" w:hAnsi="楷体" w:eastAsia="楷体" w:cs="楷体"/>
          <w:color w:val="auto"/>
        </w:rPr>
        <w:t>岁最为关键。在关键期内，通过接触自然语言环境以及与语言环境的互动，儿童会自然学会语言；错过了关键期，语言学习的效率会大大降低。</w:t>
      </w:r>
    </w:p>
    <w:p w14:paraId="690D55FA">
      <w:pPr>
        <w:spacing w:line="360" w:lineRule="auto"/>
        <w:ind w:firstLine="420"/>
        <w:jc w:val="left"/>
      </w:pPr>
      <w:r>
        <w:rPr>
          <w:rFonts w:ascii="楷体" w:hAnsi="楷体" w:eastAsia="楷体" w:cs="楷体"/>
          <w:color w:val="auto"/>
        </w:rPr>
        <w:t>关于语言学习关键期假说，有一些实验证据提供了支持。在由脑损伤引起的失语症病例中，儿童失语者较成人失语者语言恢复的速度要快、程度要高，更有可能完全恢复。在儿童出生后的两年内，大脑两半球发展语言的潜力是均等的，由任何半球损伤导致的语言障碍，都可由未损伤半球的功能来弥补。随着年龄增长，大脑的语言功能越来越偏侧化于左半球，左半球成为语言的优势半球，到青春期之后这种偏侧化基本完成。</w:t>
      </w:r>
    </w:p>
    <w:p w14:paraId="38BAFD78">
      <w:pPr>
        <w:spacing w:line="360" w:lineRule="auto"/>
        <w:ind w:firstLine="420"/>
        <w:jc w:val="left"/>
      </w:pPr>
      <w:r>
        <w:rPr>
          <w:rFonts w:ascii="楷体" w:hAnsi="楷体" w:eastAsia="楷体" w:cs="楷体"/>
          <w:color w:val="auto"/>
        </w:rPr>
        <w:t>另有研究发现，有些从小被剥夺语言环境的儿童，大脑并没有损伤，即使后来接受专门的语言训练，他们的语言表达也远比同龄儿童差，语言发展受到不可逆转的影响。如从小被狼养大的小孩，被称为</w:t>
      </w:r>
      <w:r>
        <w:rPr>
          <w:rFonts w:ascii="宋体" w:hAnsi="宋体" w:eastAsia="宋体" w:cs="宋体"/>
          <w:color w:val="auto"/>
        </w:rPr>
        <w:t>“</w:t>
      </w:r>
      <w:r>
        <w:rPr>
          <w:rFonts w:ascii="楷体" w:hAnsi="楷体" w:eastAsia="楷体" w:cs="楷体"/>
          <w:color w:val="auto"/>
        </w:rPr>
        <w:t>狼孩</w:t>
      </w:r>
      <w:r>
        <w:rPr>
          <w:rFonts w:ascii="宋体" w:hAnsi="宋体" w:eastAsia="宋体" w:cs="宋体"/>
          <w:color w:val="auto"/>
        </w:rPr>
        <w:t>”</w:t>
      </w:r>
      <w:r>
        <w:rPr>
          <w:rFonts w:ascii="楷体" w:hAnsi="楷体" w:eastAsia="楷体" w:cs="楷体"/>
          <w:color w:val="auto"/>
        </w:rPr>
        <w:t>，他们拥有正常的听力，在儿童期被剥夺了语言学习环境，直至青春期才回归人类社会开始学习语言，但无法达到正常母语者水平。</w:t>
      </w:r>
    </w:p>
    <w:p w14:paraId="68D67A69">
      <w:pPr>
        <w:spacing w:line="360" w:lineRule="auto"/>
        <w:ind w:firstLine="420"/>
        <w:jc w:val="left"/>
      </w:pPr>
      <w:r>
        <w:rPr>
          <w:rFonts w:ascii="楷体" w:hAnsi="楷体" w:eastAsia="楷体" w:cs="楷体"/>
          <w:color w:val="auto"/>
        </w:rPr>
        <w:t>与母语学习相比，对第二语言学习关键期的认识较为复杂。学习者</w:t>
      </w:r>
      <w:r>
        <w:rPr>
          <w:rFonts w:ascii="Times New Roman" w:hAnsi="Times New Roman" w:eastAsia="Times New Roman" w:cs="Times New Roman"/>
          <w:color w:val="auto"/>
        </w:rPr>
        <w:t>8</w:t>
      </w:r>
      <w:r>
        <w:rPr>
          <w:rFonts w:ascii="楷体" w:hAnsi="楷体" w:eastAsia="楷体" w:cs="楷体"/>
          <w:color w:val="auto"/>
        </w:rPr>
        <w:t>岁前第二语言的学习成绩最好，过了这一年龄，并不是语言学习不可能，只是学习效果不如关键期内好。如</w:t>
      </w:r>
      <w:r>
        <w:rPr>
          <w:rFonts w:ascii="Times New Roman" w:hAnsi="Times New Roman" w:eastAsia="Times New Roman" w:cs="Times New Roman"/>
          <w:color w:val="auto"/>
        </w:rPr>
        <w:t>6</w:t>
      </w:r>
      <w:r>
        <w:rPr>
          <w:rFonts w:ascii="楷体" w:hAnsi="楷体" w:eastAsia="楷体" w:cs="楷体"/>
          <w:color w:val="auto"/>
        </w:rPr>
        <w:t>岁前到达美国的古巴移民，发音与美国人接近的占</w:t>
      </w:r>
      <w:r>
        <w:rPr>
          <w:rFonts w:ascii="Times New Roman" w:hAnsi="Times New Roman" w:eastAsia="Times New Roman" w:cs="Times New Roman"/>
          <w:color w:val="auto"/>
        </w:rPr>
        <w:t>71%</w:t>
      </w:r>
      <w:r>
        <w:rPr>
          <w:rFonts w:ascii="楷体" w:hAnsi="楷体" w:eastAsia="楷体" w:cs="楷体"/>
          <w:color w:val="auto"/>
        </w:rPr>
        <w:t>；而</w:t>
      </w:r>
      <w:r>
        <w:rPr>
          <w:rFonts w:ascii="Times New Roman" w:hAnsi="Times New Roman" w:eastAsia="Times New Roman" w:cs="Times New Roman"/>
          <w:color w:val="auto"/>
        </w:rPr>
        <w:t>13</w:t>
      </w:r>
      <w:r>
        <w:rPr>
          <w:rFonts w:ascii="楷体" w:hAnsi="楷体" w:eastAsia="楷体" w:cs="楷体"/>
          <w:color w:val="auto"/>
        </w:rPr>
        <w:t>岁后到美国的，发音与美国人接近的仅占</w:t>
      </w:r>
      <w:r>
        <w:rPr>
          <w:rFonts w:ascii="Times New Roman" w:hAnsi="Times New Roman" w:eastAsia="Times New Roman" w:cs="Times New Roman"/>
          <w:color w:val="auto"/>
        </w:rPr>
        <w:t>17%</w:t>
      </w:r>
      <w:r>
        <w:rPr>
          <w:rFonts w:ascii="楷体" w:hAnsi="楷体" w:eastAsia="楷体" w:cs="楷体"/>
          <w:color w:val="auto"/>
        </w:rPr>
        <w:t>。不过，也有研究不支持第二语言学习有关键期，认为年龄对学习的作用也会受到语言输入、社会等非生物因素影响，这些因素甚至是导致最终语言水平出现差异的主要决定因素；晚学者一样能够成功学习第二语言，并能达到接近母语者的水平；各年龄段的学习者有各自的优势和劣势，如幼儿更容易直觉地在交际情景中习得语言，而年长者更容易利用认知和课堂学习的方法学习语言。因此，有的学者认为，第二语言学习不存在关键年龄或阶段，可以从任何年龄开始。</w:t>
      </w:r>
    </w:p>
    <w:p w14:paraId="02323FC3">
      <w:pPr>
        <w:spacing w:line="360" w:lineRule="auto"/>
        <w:jc w:val="right"/>
      </w:pPr>
      <w:r>
        <w:rPr>
          <w:rFonts w:ascii="楷体" w:hAnsi="楷体" w:eastAsia="楷体" w:cs="楷体"/>
          <w:color w:val="auto"/>
        </w:rPr>
        <w:t>（取材于陈宝国、姜孟等的相关文章）</w:t>
      </w:r>
    </w:p>
    <w:p w14:paraId="106E325F">
      <w:pPr>
        <w:spacing w:line="360" w:lineRule="auto"/>
        <w:ind w:firstLine="420"/>
        <w:jc w:val="left"/>
      </w:pPr>
      <w:r>
        <w:rPr>
          <w:rFonts w:ascii="楷体" w:hAnsi="楷体" w:eastAsia="楷体" w:cs="楷体"/>
          <w:color w:val="auto"/>
        </w:rPr>
        <w:t>材料二：</w:t>
      </w:r>
    </w:p>
    <w:p w14:paraId="4C44F243">
      <w:pPr>
        <w:spacing w:line="360" w:lineRule="auto"/>
        <w:ind w:firstLine="420"/>
        <w:jc w:val="left"/>
      </w:pPr>
      <w:r>
        <w:rPr>
          <w:rFonts w:ascii="楷体" w:hAnsi="楷体" w:eastAsia="楷体" w:cs="楷体"/>
          <w:color w:val="auto"/>
        </w:rPr>
        <w:t>关于语言学习关键期的存在与作用，有以下三种代表性的解释。</w:t>
      </w:r>
    </w:p>
    <w:p w14:paraId="727A1DCF">
      <w:pPr>
        <w:spacing w:line="360" w:lineRule="auto"/>
        <w:ind w:firstLine="420"/>
        <w:jc w:val="left"/>
      </w:pPr>
      <w:r>
        <w:rPr>
          <w:rFonts w:ascii="楷体" w:hAnsi="楷体" w:eastAsia="楷体" w:cs="楷体"/>
          <w:color w:val="auto"/>
        </w:rPr>
        <w:t>脑神经研究认为，人脑中天生具有负责语言学习的神经组织，如果在一定时期内，这些神经组织接受到了外界适宜的语言输入刺激，其功能就会得到充分发展，完备的语言能力也得以发展起来；反之，其功能就会萎缩甚至消失，语言能力也难以发展。青春期之后，语言学习能力降低，可能与负责语言学习的神经组织的功能降低有关，因而学习效率会受到影响。</w:t>
      </w:r>
    </w:p>
    <w:p w14:paraId="740DD656">
      <w:pPr>
        <w:spacing w:line="360" w:lineRule="auto"/>
        <w:ind w:firstLine="420"/>
        <w:jc w:val="left"/>
      </w:pPr>
      <w:r>
        <w:rPr>
          <w:rFonts w:ascii="楷体" w:hAnsi="楷体" w:eastAsia="楷体" w:cs="楷体"/>
          <w:color w:val="auto"/>
        </w:rPr>
        <w:t>有语言学家认为，人脑中有学习语言的先天能力，即</w:t>
      </w:r>
      <w:r>
        <w:rPr>
          <w:rFonts w:ascii="宋体" w:hAnsi="宋体" w:eastAsia="宋体" w:cs="宋体"/>
          <w:color w:val="auto"/>
        </w:rPr>
        <w:t>“</w:t>
      </w:r>
      <w:r>
        <w:rPr>
          <w:rFonts w:ascii="楷体" w:hAnsi="楷体" w:eastAsia="楷体" w:cs="楷体"/>
          <w:color w:val="auto"/>
        </w:rPr>
        <w:t>普遍语法</w:t>
      </w:r>
      <w:r>
        <w:rPr>
          <w:rFonts w:ascii="宋体" w:hAnsi="宋体" w:eastAsia="宋体" w:cs="宋体"/>
          <w:color w:val="auto"/>
        </w:rPr>
        <w:t>”</w:t>
      </w:r>
      <w:r>
        <w:rPr>
          <w:rFonts w:ascii="楷体" w:hAnsi="楷体" w:eastAsia="楷体" w:cs="楷体"/>
          <w:color w:val="auto"/>
        </w:rPr>
        <w:t>（</w:t>
      </w:r>
      <w:r>
        <w:rPr>
          <w:rFonts w:ascii="Times New Roman" w:hAnsi="Times New Roman" w:eastAsia="Times New Roman" w:cs="Times New Roman"/>
          <w:color w:val="auto"/>
        </w:rPr>
        <w:t>Universal Grammar</w:t>
      </w:r>
      <w:r>
        <w:rPr>
          <w:rFonts w:ascii="楷体" w:hAnsi="楷体" w:eastAsia="楷体" w:cs="楷体"/>
          <w:color w:val="auto"/>
        </w:rPr>
        <w:t>），当儿童接收一定数量的语言输入后，会利用普遍语法对这些现象进行分析，概括出这种语言的语法规则，从而学会该语言。语言学习关键期与普遍语法发生作用的时间相契合，关键期结束意味着普遍语法作用也可能丧失，这会影响语言学习的效率。</w:t>
      </w:r>
    </w:p>
    <w:p w14:paraId="67FAE8EC">
      <w:pPr>
        <w:spacing w:line="360" w:lineRule="auto"/>
        <w:ind w:firstLine="420"/>
        <w:jc w:val="left"/>
      </w:pPr>
      <w:r>
        <w:rPr>
          <w:rFonts w:ascii="楷体" w:hAnsi="楷体" w:eastAsia="楷体" w:cs="楷体"/>
          <w:color w:val="auto"/>
        </w:rPr>
        <w:t>此外，人的认知能力处在不断的发展过程中，儿童的认知能力不成熟，而成人则拥有相对成熟的认知能力。认知能力的不成熟性有利于语言学习，主要表现在儿童的短时记忆容量有限，加工语言时仅能抽取少量信息进行加工；而成人拥有较大的短时记忆容量，加工语言时能够同时抽取更多的信息进行加工。同时对众多信息进行分析加工是不利于语言学习的。计算机模拟技术研究语言学习过程，也发现较小的记忆容量有利于语言学习。</w:t>
      </w:r>
    </w:p>
    <w:p w14:paraId="1A032B87">
      <w:pPr>
        <w:spacing w:line="360" w:lineRule="auto"/>
        <w:ind w:firstLine="420"/>
        <w:jc w:val="left"/>
      </w:pPr>
      <w:r>
        <w:rPr>
          <w:rFonts w:ascii="楷体" w:hAnsi="楷体" w:eastAsia="楷体" w:cs="楷体"/>
          <w:color w:val="auto"/>
        </w:rPr>
        <w:t>对于第二语言学习，有学者认为存在</w:t>
      </w:r>
      <w:r>
        <w:rPr>
          <w:rFonts w:ascii="宋体" w:hAnsi="宋体" w:eastAsia="宋体" w:cs="宋体"/>
          <w:color w:val="auto"/>
        </w:rPr>
        <w:t>“</w:t>
      </w:r>
      <w:r>
        <w:rPr>
          <w:rFonts w:ascii="楷体" w:hAnsi="楷体" w:eastAsia="楷体" w:cs="楷体"/>
          <w:color w:val="auto"/>
        </w:rPr>
        <w:t>机遇窗口</w:t>
      </w:r>
      <w:r>
        <w:rPr>
          <w:rFonts w:ascii="宋体" w:hAnsi="宋体" w:eastAsia="宋体" w:cs="宋体"/>
          <w:color w:val="auto"/>
        </w:rPr>
        <w:t>”</w:t>
      </w:r>
      <w:r>
        <w:rPr>
          <w:rFonts w:ascii="楷体" w:hAnsi="楷体" w:eastAsia="楷体" w:cs="楷体"/>
          <w:color w:val="auto"/>
        </w:rPr>
        <w:t>。从出生到</w:t>
      </w:r>
      <w:r>
        <w:rPr>
          <w:rFonts w:ascii="Times New Roman" w:hAnsi="Times New Roman" w:eastAsia="Times New Roman" w:cs="Times New Roman"/>
          <w:color w:val="auto"/>
        </w:rPr>
        <w:t>27.5</w:t>
      </w:r>
      <w:r>
        <w:rPr>
          <w:rFonts w:ascii="楷体" w:hAnsi="楷体" w:eastAsia="楷体" w:cs="楷体"/>
          <w:color w:val="auto"/>
        </w:rPr>
        <w:t>岁前，这个窗口一直处于开启状态。学习者只要在窗口处于开启状态时段内开始第二语言学习，就有可能接近母语者水平。一旦超过</w:t>
      </w:r>
      <w:r>
        <w:rPr>
          <w:rFonts w:ascii="Times New Roman" w:hAnsi="Times New Roman" w:eastAsia="Times New Roman" w:cs="Times New Roman"/>
          <w:color w:val="auto"/>
        </w:rPr>
        <w:t>27.5</w:t>
      </w:r>
      <w:r>
        <w:rPr>
          <w:rFonts w:ascii="楷体" w:hAnsi="楷体" w:eastAsia="楷体" w:cs="楷体"/>
          <w:color w:val="auto"/>
        </w:rPr>
        <w:t>岁，机遇窗口则逐渐关闭。学习者成功的可能性与年龄增长呈反比关系。也有研究者提出，第二语言学习的机遇窗口可能永远不会完全关闭，学习可以贯穿人的一生，尤其是词汇学习。</w:t>
      </w:r>
    </w:p>
    <w:p w14:paraId="33682966">
      <w:pPr>
        <w:spacing w:line="360" w:lineRule="auto"/>
        <w:jc w:val="right"/>
      </w:pPr>
      <w:r>
        <w:rPr>
          <w:rFonts w:ascii="楷体" w:hAnsi="楷体" w:eastAsia="楷体" w:cs="楷体"/>
          <w:color w:val="auto"/>
        </w:rPr>
        <w:t>（取材于刘振前、姜孟、李甦等的相关文章）</w:t>
      </w:r>
    </w:p>
    <w:p w14:paraId="1983DBEF">
      <w:pPr>
        <w:spacing w:line="360" w:lineRule="auto"/>
        <w:jc w:val="left"/>
      </w:pPr>
      <w:r>
        <w:rPr>
          <w:color w:val="auto"/>
        </w:rPr>
        <w:t xml:space="preserve">1. </w:t>
      </w:r>
      <w:r>
        <w:rPr>
          <w:rFonts w:ascii="宋体" w:hAnsi="宋体" w:eastAsia="宋体" w:cs="宋体"/>
          <w:color w:val="auto"/>
        </w:rPr>
        <w:t>根据材料一，下列理解</w:t>
      </w:r>
      <w:r>
        <w:rPr>
          <w:rFonts w:ascii="宋体" w:hAnsi="宋体" w:eastAsia="宋体" w:cs="宋体"/>
          <w:color w:val="auto"/>
          <w:em w:val="dot"/>
        </w:rPr>
        <w:t>不正确</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一项是（</w:t>
      </w:r>
      <w:r>
        <w:rPr>
          <w:rFonts w:ascii="Times New Roman" w:hAnsi="Times New Roman" w:eastAsia="Times New Roman" w:cs="Times New Roman"/>
          <w:color w:val="auto"/>
        </w:rPr>
        <w:t xml:space="preserve">   </w:t>
      </w:r>
      <w:r>
        <w:rPr>
          <w:rFonts w:ascii="宋体" w:hAnsi="宋体" w:eastAsia="宋体" w:cs="宋体"/>
          <w:color w:val="auto"/>
        </w:rPr>
        <w:t>）</w:t>
      </w:r>
    </w:p>
    <w:p w14:paraId="404434FA">
      <w:pPr>
        <w:tabs>
          <w:tab w:val="left" w:pos="4873"/>
        </w:tabs>
        <w:spacing w:line="360" w:lineRule="auto"/>
        <w:jc w:val="left"/>
        <w:textAlignment w:val="center"/>
        <w:rPr>
          <w:color w:val="auto"/>
        </w:rPr>
      </w:pPr>
      <w:r>
        <w:t xml:space="preserve">A. </w:t>
      </w:r>
      <w:r>
        <w:rPr>
          <w:rFonts w:ascii="宋体" w:hAnsi="宋体" w:eastAsia="宋体" w:cs="宋体"/>
          <w:color w:val="auto"/>
        </w:rPr>
        <w:t>语言学习关键期是指一个特定时间段。</w:t>
      </w:r>
      <w:r>
        <w:tab/>
      </w:r>
      <w:r>
        <w:t xml:space="preserve">B. </w:t>
      </w:r>
      <w:r>
        <w:rPr>
          <w:rFonts w:ascii="宋体" w:hAnsi="宋体" w:eastAsia="宋体" w:cs="宋体"/>
          <w:color w:val="auto"/>
        </w:rPr>
        <w:t>语言学习关键期会影响语言学习效率。</w:t>
      </w:r>
    </w:p>
    <w:p w14:paraId="6CCB17FA">
      <w:pPr>
        <w:tabs>
          <w:tab w:val="left" w:pos="4873"/>
        </w:tabs>
        <w:spacing w:line="360" w:lineRule="auto"/>
        <w:jc w:val="left"/>
        <w:textAlignment w:val="center"/>
        <w:rPr>
          <w:color w:val="auto"/>
        </w:rPr>
      </w:pPr>
      <w:r>
        <w:t xml:space="preserve">C. </w:t>
      </w:r>
      <w:r>
        <w:rPr>
          <w:rFonts w:ascii="宋体" w:hAnsi="宋体" w:eastAsia="宋体" w:cs="宋体"/>
          <w:color w:val="auto"/>
        </w:rPr>
        <w:t>人脑的语言功能一般偏侧化于右半球。</w:t>
      </w:r>
      <w:r>
        <w:tab/>
      </w:r>
      <w:r>
        <w:t xml:space="preserve">D. </w:t>
      </w:r>
      <w:r>
        <w:rPr>
          <w:rFonts w:ascii="宋体" w:hAnsi="宋体" w:eastAsia="宋体" w:cs="宋体"/>
          <w:color w:val="auto"/>
        </w:rPr>
        <w:t>第二语言学习是否有关键期尚存争议。</w:t>
      </w:r>
    </w:p>
    <w:p w14:paraId="266965DC">
      <w:pPr>
        <w:spacing w:line="360" w:lineRule="auto"/>
        <w:jc w:val="left"/>
      </w:pPr>
      <w:r>
        <w:rPr>
          <w:color w:val="auto"/>
        </w:rPr>
        <w:t xml:space="preserve">2. </w:t>
      </w:r>
      <w:r>
        <w:rPr>
          <w:rFonts w:ascii="宋体" w:hAnsi="宋体" w:eastAsia="宋体" w:cs="宋体"/>
          <w:color w:val="auto"/>
        </w:rPr>
        <w:t>根据材料一，下列情况</w:t>
      </w:r>
      <w:r>
        <w:rPr>
          <w:rFonts w:ascii="宋体" w:hAnsi="宋体" w:eastAsia="宋体" w:cs="宋体"/>
          <w:color w:val="auto"/>
          <w:em w:val="dot"/>
        </w:rPr>
        <w:t>不支持</w:t>
      </w:r>
      <w:r>
        <w:rPr>
          <w:rFonts w:ascii="宋体" w:hAnsi="宋体" w:eastAsia="宋体" w:cs="宋体"/>
          <w:color w:val="auto"/>
        </w:rPr>
        <w:t>语言学习关键期假说的一项是（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44504E9C">
      <w:pPr>
        <w:spacing w:line="360" w:lineRule="auto"/>
        <w:jc w:val="left"/>
        <w:textAlignment w:val="center"/>
        <w:rPr>
          <w:color w:val="auto"/>
        </w:rPr>
      </w:pPr>
      <w:r>
        <w:t xml:space="preserve">A. </w:t>
      </w:r>
      <w:r>
        <w:rPr>
          <w:rFonts w:ascii="宋体" w:hAnsi="宋体" w:eastAsia="宋体" w:cs="宋体"/>
          <w:color w:val="auto"/>
        </w:rPr>
        <w:t>大脑受伤程度相同的父子，父亲比</w:t>
      </w:r>
      <w:r>
        <w:rPr>
          <w:rFonts w:ascii="Times New Roman" w:hAnsi="Times New Roman" w:eastAsia="Times New Roman" w:cs="Times New Roman"/>
          <w:color w:val="auto"/>
        </w:rPr>
        <w:t>6</w:t>
      </w:r>
      <w:r>
        <w:rPr>
          <w:rFonts w:ascii="宋体" w:hAnsi="宋体" w:eastAsia="宋体" w:cs="宋体"/>
          <w:color w:val="auto"/>
        </w:rPr>
        <w:t>岁的儿子恢复说话能力更晚。</w:t>
      </w:r>
    </w:p>
    <w:p w14:paraId="5053D51F">
      <w:pPr>
        <w:spacing w:line="360" w:lineRule="auto"/>
        <w:jc w:val="left"/>
        <w:textAlignment w:val="center"/>
        <w:rPr>
          <w:color w:val="auto"/>
        </w:rPr>
      </w:pPr>
      <w:r>
        <w:t xml:space="preserve">B. </w:t>
      </w:r>
      <w:r>
        <w:rPr>
          <w:rFonts w:ascii="Times New Roman" w:hAnsi="Times New Roman" w:eastAsia="Times New Roman" w:cs="Times New Roman"/>
          <w:color w:val="auto"/>
        </w:rPr>
        <w:t>50</w:t>
      </w:r>
      <w:r>
        <w:rPr>
          <w:rFonts w:ascii="宋体" w:hAnsi="宋体" w:eastAsia="宋体" w:cs="宋体"/>
          <w:color w:val="auto"/>
        </w:rPr>
        <w:t>岁开始学外语的王先生，一年以后就可以流利地和外国人对话。</w:t>
      </w:r>
    </w:p>
    <w:p w14:paraId="1E6455F9">
      <w:pPr>
        <w:spacing w:line="360" w:lineRule="auto"/>
        <w:jc w:val="left"/>
        <w:textAlignment w:val="center"/>
        <w:rPr>
          <w:color w:val="auto"/>
        </w:rPr>
      </w:pPr>
      <w:r>
        <w:t xml:space="preserve">C. </w:t>
      </w:r>
      <w:r>
        <w:rPr>
          <w:rFonts w:ascii="Times New Roman" w:hAnsi="Times New Roman" w:eastAsia="Times New Roman" w:cs="Times New Roman"/>
          <w:color w:val="auto"/>
        </w:rPr>
        <w:t>3</w:t>
      </w:r>
      <w:r>
        <w:rPr>
          <w:rFonts w:ascii="宋体" w:hAnsi="宋体" w:eastAsia="宋体" w:cs="宋体"/>
          <w:color w:val="auto"/>
        </w:rPr>
        <w:t>岁来中国定居的外国小孩，</w:t>
      </w:r>
      <w:r>
        <w:rPr>
          <w:rFonts w:ascii="Times New Roman" w:hAnsi="Times New Roman" w:eastAsia="Times New Roman" w:cs="Times New Roman"/>
          <w:color w:val="auto"/>
        </w:rPr>
        <w:t>5</w:t>
      </w:r>
      <w:r>
        <w:rPr>
          <w:rFonts w:ascii="宋体" w:hAnsi="宋体" w:eastAsia="宋体" w:cs="宋体"/>
          <w:color w:val="auto"/>
        </w:rPr>
        <w:t>岁时汉语说得跟中国小孩一样地道。</w:t>
      </w:r>
    </w:p>
    <w:p w14:paraId="4C0B06C8">
      <w:pPr>
        <w:spacing w:line="360" w:lineRule="auto"/>
        <w:jc w:val="left"/>
        <w:textAlignment w:val="center"/>
        <w:rPr>
          <w:color w:val="auto"/>
        </w:rPr>
      </w:pPr>
      <w:r>
        <w:t xml:space="preserve">D. </w:t>
      </w:r>
      <w:r>
        <w:rPr>
          <w:rFonts w:ascii="宋体" w:hAnsi="宋体" w:eastAsia="宋体" w:cs="宋体"/>
          <w:color w:val="auto"/>
        </w:rPr>
        <w:t>青春期后回归人类社会的“狼孩”，语言能力无法达到正常人水平。</w:t>
      </w:r>
    </w:p>
    <w:p w14:paraId="595F86E7">
      <w:pPr>
        <w:spacing w:line="360" w:lineRule="auto"/>
        <w:jc w:val="left"/>
      </w:pPr>
      <w:r>
        <w:rPr>
          <w:color w:val="auto"/>
        </w:rPr>
        <w:t xml:space="preserve">3. </w:t>
      </w:r>
      <w:r>
        <w:rPr>
          <w:rFonts w:ascii="宋体" w:hAnsi="宋体" w:eastAsia="宋体" w:cs="宋体"/>
          <w:color w:val="auto"/>
        </w:rPr>
        <w:t>根据材料二，下列对语言学习关键期的存在或作用的解释，</w:t>
      </w:r>
      <w:r>
        <w:rPr>
          <w:rFonts w:ascii="宋体" w:hAnsi="宋体" w:eastAsia="宋体" w:cs="宋体"/>
          <w:color w:val="auto"/>
          <w:em w:val="dot"/>
        </w:rPr>
        <w:t>不正确</w:t>
      </w:r>
      <w:r>
        <w:rPr>
          <w:rFonts w:ascii="宋体" w:hAnsi="宋体" w:eastAsia="宋体" w:cs="宋体"/>
          <w:color w:val="auto"/>
        </w:rPr>
        <w:t>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D7AD0C3">
      <w:pPr>
        <w:tabs>
          <w:tab w:val="left" w:pos="4873"/>
        </w:tabs>
        <w:spacing w:line="360" w:lineRule="auto"/>
        <w:jc w:val="left"/>
        <w:textAlignment w:val="center"/>
        <w:rPr>
          <w:color w:val="auto"/>
        </w:rPr>
      </w:pPr>
      <w:r>
        <w:t xml:space="preserve">A. </w:t>
      </w:r>
      <w:r>
        <w:rPr>
          <w:rFonts w:ascii="宋体" w:hAnsi="宋体" w:eastAsia="宋体" w:cs="宋体"/>
          <w:color w:val="auto"/>
        </w:rPr>
        <w:t>适宜的语言输入刺激能促使语言能力渐趋完备。</w:t>
      </w:r>
      <w:r>
        <w:tab/>
      </w:r>
      <w:r>
        <w:t xml:space="preserve">B. </w:t>
      </w:r>
      <w:r>
        <w:rPr>
          <w:rFonts w:ascii="宋体" w:hAnsi="宋体" w:eastAsia="宋体" w:cs="宋体"/>
          <w:color w:val="auto"/>
        </w:rPr>
        <w:t>普遍语法的作用时间与语言学习关键期相契合。</w:t>
      </w:r>
    </w:p>
    <w:p w14:paraId="0C33806F">
      <w:pPr>
        <w:tabs>
          <w:tab w:val="left" w:pos="4873"/>
        </w:tabs>
        <w:spacing w:line="360" w:lineRule="auto"/>
        <w:jc w:val="left"/>
        <w:textAlignment w:val="center"/>
        <w:rPr>
          <w:color w:val="auto"/>
        </w:rPr>
      </w:pPr>
      <w:r>
        <w:t xml:space="preserve">C. </w:t>
      </w:r>
      <w:r>
        <w:rPr>
          <w:rFonts w:ascii="宋体" w:hAnsi="宋体" w:eastAsia="宋体" w:cs="宋体"/>
          <w:color w:val="auto"/>
        </w:rPr>
        <w:t>认知能力的成熟与否影响语言学习。</w:t>
      </w:r>
      <w:r>
        <w:tab/>
      </w:r>
      <w:r>
        <w:t xml:space="preserve">D. </w:t>
      </w:r>
      <w:r>
        <w:rPr>
          <w:rFonts w:ascii="宋体" w:hAnsi="宋体" w:eastAsia="宋体" w:cs="宋体"/>
          <w:color w:val="auto"/>
        </w:rPr>
        <w:t>短时记忆容量与信息加工没有关系。</w:t>
      </w:r>
    </w:p>
    <w:p w14:paraId="61A9E4A4">
      <w:pPr>
        <w:spacing w:line="360" w:lineRule="auto"/>
        <w:jc w:val="left"/>
      </w:pPr>
      <w:r>
        <w:rPr>
          <w:color w:val="auto"/>
        </w:rPr>
        <w:t xml:space="preserve">4. </w:t>
      </w:r>
      <w:r>
        <w:rPr>
          <w:rFonts w:ascii="宋体" w:hAnsi="宋体" w:eastAsia="宋体" w:cs="宋体"/>
          <w:color w:val="auto"/>
        </w:rPr>
        <w:t>根据材料一和材料二，下列理解与推断，正确的一项是（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DD2E294">
      <w:pPr>
        <w:tabs>
          <w:tab w:val="left" w:pos="4873"/>
        </w:tabs>
        <w:spacing w:line="360" w:lineRule="auto"/>
        <w:jc w:val="left"/>
        <w:textAlignment w:val="center"/>
        <w:rPr>
          <w:color w:val="auto"/>
        </w:rPr>
      </w:pPr>
      <w:r>
        <w:t xml:space="preserve">A. </w:t>
      </w:r>
      <w:r>
        <w:rPr>
          <w:rFonts w:ascii="宋体" w:hAnsi="宋体" w:eastAsia="宋体" w:cs="宋体"/>
          <w:color w:val="auto"/>
        </w:rPr>
        <w:t>负责语言学习的神经组织与学习效率无关。</w:t>
      </w:r>
      <w:r>
        <w:tab/>
      </w:r>
      <w:r>
        <w:t xml:space="preserve">B. </w:t>
      </w:r>
      <w:r>
        <w:rPr>
          <w:rFonts w:ascii="宋体" w:hAnsi="宋体" w:eastAsia="宋体" w:cs="宋体"/>
          <w:color w:val="auto"/>
        </w:rPr>
        <w:t>“狼孩”的大脑中不存在普遍语法。</w:t>
      </w:r>
    </w:p>
    <w:p w14:paraId="1B24FFD8">
      <w:pPr>
        <w:tabs>
          <w:tab w:val="left" w:pos="4873"/>
        </w:tabs>
        <w:spacing w:line="360" w:lineRule="auto"/>
        <w:jc w:val="left"/>
        <w:textAlignment w:val="center"/>
        <w:rPr>
          <w:color w:val="auto"/>
        </w:rPr>
      </w:pPr>
      <w:r>
        <w:t xml:space="preserve">C. </w:t>
      </w:r>
      <w:r>
        <w:rPr>
          <w:rFonts w:ascii="宋体" w:hAnsi="宋体" w:eastAsia="宋体" w:cs="宋体"/>
          <w:color w:val="auto"/>
        </w:rPr>
        <w:t>语言学习的效果受短时记忆容量影响。</w:t>
      </w:r>
      <w:r>
        <w:tab/>
      </w:r>
      <w:r>
        <w:t xml:space="preserve">D. </w:t>
      </w:r>
      <w:r>
        <w:rPr>
          <w:rFonts w:ascii="宋体" w:hAnsi="宋体" w:eastAsia="宋体" w:cs="宋体"/>
          <w:color w:val="auto"/>
        </w:rPr>
        <w:t>“机遇窗口”不受社会等非生物因素影响。</w:t>
      </w:r>
    </w:p>
    <w:p w14:paraId="41EB4452">
      <w:pPr>
        <w:spacing w:line="360" w:lineRule="auto"/>
        <w:jc w:val="left"/>
        <w:rPr>
          <w:color w:val="000000"/>
        </w:rPr>
      </w:pPr>
      <w:r>
        <w:rPr>
          <w:color w:val="auto"/>
        </w:rPr>
        <w:t xml:space="preserve">5. </w:t>
      </w:r>
      <w:r>
        <w:rPr>
          <w:rFonts w:ascii="宋体" w:hAnsi="宋体" w:eastAsia="宋体" w:cs="宋体"/>
          <w:color w:val="auto"/>
        </w:rPr>
        <w:t>结合材料一和材料二，请分别谈谈语言学习关键期假说对母语学习和第二语言学习有何启示，并写出相应的理论依据。</w:t>
      </w:r>
    </w:p>
    <w:p w14:paraId="0F1A7537">
      <w:pPr>
        <w:spacing w:line="285" w:lineRule="auto"/>
        <w:jc w:val="left"/>
        <w:rPr>
          <w:color w:val="000000"/>
        </w:rPr>
      </w:pPr>
      <w:r>
        <w:rPr>
          <w:rFonts w:ascii="宋体" w:hAnsi="宋体" w:eastAsia="宋体" w:cs="宋体"/>
          <w:b/>
          <w:color w:val="000000"/>
          <w:sz w:val="24"/>
        </w:rPr>
        <w:t>二、本大题共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63AEB7B">
      <w:pPr>
        <w:spacing w:line="360" w:lineRule="auto"/>
        <w:jc w:val="left"/>
        <w:rPr>
          <w:color w:val="000000"/>
        </w:rPr>
      </w:pPr>
      <w:r>
        <w:rPr>
          <w:rFonts w:ascii="宋体" w:hAnsi="宋体" w:eastAsia="宋体" w:cs="宋体"/>
          <w:color w:val="000000"/>
        </w:rPr>
        <w:t>阅读下面文言文，完成下面小题。</w:t>
      </w:r>
    </w:p>
    <w:p w14:paraId="584F841E">
      <w:pPr>
        <w:spacing w:line="360" w:lineRule="auto"/>
        <w:jc w:val="center"/>
        <w:rPr>
          <w:color w:val="000000"/>
        </w:rPr>
      </w:pPr>
      <w:r>
        <w:rPr>
          <w:rFonts w:ascii="楷体" w:hAnsi="楷体" w:eastAsia="楷体" w:cs="楷体"/>
          <w:b/>
          <w:color w:val="000000"/>
        </w:rPr>
        <w:t>士容</w:t>
      </w:r>
    </w:p>
    <w:p w14:paraId="2425063E">
      <w:pPr>
        <w:spacing w:line="360" w:lineRule="auto"/>
        <w:ind w:firstLine="420"/>
        <w:jc w:val="left"/>
        <w:rPr>
          <w:color w:val="000000"/>
        </w:rPr>
      </w:pPr>
      <w:r>
        <w:rPr>
          <w:rFonts w:ascii="楷体" w:hAnsi="楷体" w:eastAsia="楷体" w:cs="楷体"/>
          <w:color w:val="000000"/>
        </w:rPr>
        <w:t>士不偏不党，柔而坚，虚而实。其状朗然不儇</w:t>
      </w:r>
      <w:r>
        <w:rPr>
          <w:color w:val="000000"/>
          <w:vertAlign w:val="superscript"/>
        </w:rPr>
        <w:t>【1】</w:t>
      </w:r>
      <w:r>
        <w:rPr>
          <w:rFonts w:ascii="楷体" w:hAnsi="楷体" w:eastAsia="楷体" w:cs="楷体"/>
          <w:color w:val="000000"/>
        </w:rPr>
        <w:t>，傲小物而志属于大，似无勇而未可恐吓，执固勇敢而不可辱害。临患涉难而</w:t>
      </w:r>
      <w:r>
        <w:rPr>
          <w:rFonts w:ascii="楷体" w:hAnsi="楷体" w:eastAsia="楷体" w:cs="楷体"/>
          <w:color w:val="000000"/>
          <w:em w:val="dot"/>
        </w:rPr>
        <w:t>处</w:t>
      </w:r>
      <w:r>
        <w:rPr>
          <w:rFonts w:ascii="楷体" w:hAnsi="楷体" w:eastAsia="楷体" w:cs="楷体"/>
          <w:color w:val="000000"/>
        </w:rPr>
        <w:t>义不越，南面称寡而不以侈大。</w:t>
      </w:r>
      <w:r>
        <w:rPr>
          <w:rFonts w:ascii="楷体" w:hAnsi="楷体" w:eastAsia="楷体" w:cs="楷体"/>
          <w:color w:val="000000"/>
          <w:u w:val="single"/>
        </w:rPr>
        <w:t>今君民而欲服海外，节物甚高而细利弗赖</w:t>
      </w:r>
      <w:r>
        <w:rPr>
          <w:rFonts w:ascii="楷体" w:hAnsi="楷体" w:eastAsia="楷体" w:cs="楷体"/>
          <w:color w:val="000000"/>
        </w:rPr>
        <w:t>。耳目遗俗而可</w:t>
      </w:r>
      <w:r>
        <w:rPr>
          <w:rFonts w:ascii="楷体" w:hAnsi="楷体" w:eastAsia="楷体" w:cs="楷体"/>
          <w:color w:val="000000"/>
          <w:em w:val="dot"/>
        </w:rPr>
        <w:t>与</w:t>
      </w:r>
      <w:r>
        <w:rPr>
          <w:rFonts w:ascii="楷体" w:hAnsi="楷体" w:eastAsia="楷体" w:cs="楷体"/>
          <w:color w:val="000000"/>
        </w:rPr>
        <w:t>定世，富贵弗</w:t>
      </w:r>
      <w:r>
        <w:rPr>
          <w:rFonts w:ascii="楷体" w:hAnsi="楷体" w:eastAsia="楷体" w:cs="楷体"/>
          <w:color w:val="000000"/>
          <w:em w:val="dot"/>
        </w:rPr>
        <w:t>就</w:t>
      </w:r>
      <w:r>
        <w:rPr>
          <w:rFonts w:ascii="楷体" w:hAnsi="楷体" w:eastAsia="楷体" w:cs="楷体"/>
          <w:color w:val="000000"/>
        </w:rPr>
        <w:t>而贫贱弗弃。德行尊理而羞用巧诈，宽裕不訾</w:t>
      </w:r>
      <w:r>
        <w:rPr>
          <w:color w:val="000000"/>
          <w:vertAlign w:val="superscript"/>
        </w:rPr>
        <w:t>【2】</w:t>
      </w:r>
      <w:r>
        <w:rPr>
          <w:rFonts w:ascii="楷体" w:hAnsi="楷体" w:eastAsia="楷体" w:cs="楷体"/>
          <w:color w:val="000000"/>
        </w:rPr>
        <w:t>而中心甚厉</w:t>
      </w:r>
      <w:r>
        <w:rPr>
          <w:color w:val="000000"/>
          <w:vertAlign w:val="superscript"/>
        </w:rPr>
        <w:t>【3】</w:t>
      </w:r>
      <w:r>
        <w:rPr>
          <w:rFonts w:ascii="楷体" w:hAnsi="楷体" w:eastAsia="楷体" w:cs="楷体"/>
          <w:color w:val="000000"/>
        </w:rPr>
        <w:t>，难动</w:t>
      </w:r>
      <w:r>
        <w:rPr>
          <w:rFonts w:ascii="楷体" w:hAnsi="楷体" w:eastAsia="楷体" w:cs="楷体"/>
          <w:color w:val="000000"/>
          <w:em w:val="dot"/>
        </w:rPr>
        <w:t>以</w:t>
      </w:r>
      <w:r>
        <w:rPr>
          <w:rFonts w:ascii="楷体" w:hAnsi="楷体" w:eastAsia="楷体" w:cs="楷体"/>
          <w:color w:val="000000"/>
        </w:rPr>
        <w:t>物而必不妄折。此国士之容也。</w:t>
      </w:r>
    </w:p>
    <w:p w14:paraId="5941ACE8">
      <w:pPr>
        <w:spacing w:line="360" w:lineRule="auto"/>
        <w:ind w:firstLine="420"/>
        <w:jc w:val="left"/>
        <w:rPr>
          <w:color w:val="000000"/>
        </w:rPr>
      </w:pPr>
      <w:r>
        <w:rPr>
          <w:rFonts w:ascii="楷体" w:hAnsi="楷体" w:eastAsia="楷体" w:cs="楷体"/>
          <w:color w:val="000000"/>
        </w:rPr>
        <w:t>齐有善相狗者，其邻假以买取鼠之狗。期年乃得之，相者曰：“是良狗也。”其邻畜之数年而不取鼠，以告相者。相者曰：“此良狗也。其志在獐麋豕鹿，不在鼠。欲其取鼠也则桎之。”其邻桎其后足，狗乃取鼠。夫骥骜</w:t>
      </w:r>
      <w:r>
        <w:rPr>
          <w:color w:val="000000"/>
          <w:vertAlign w:val="superscript"/>
        </w:rPr>
        <w:t>【4】</w:t>
      </w:r>
      <w:r>
        <w:rPr>
          <w:rFonts w:ascii="楷体" w:hAnsi="楷体" w:eastAsia="楷体" w:cs="楷体"/>
          <w:color w:val="000000"/>
        </w:rPr>
        <w:t>之气，鸿鹄之志，有谕乎人心者，诚也。人亦然，诚有之则神应乎人矣，言岂足以谕之哉？此谓不言之言也。</w:t>
      </w:r>
    </w:p>
    <w:p w14:paraId="1830438B">
      <w:pPr>
        <w:spacing w:line="360" w:lineRule="auto"/>
        <w:ind w:firstLine="420"/>
        <w:jc w:val="left"/>
        <w:rPr>
          <w:color w:val="000000"/>
        </w:rPr>
      </w:pPr>
      <w:r>
        <w:rPr>
          <w:rFonts w:ascii="楷体" w:hAnsi="楷体" w:eastAsia="楷体" w:cs="楷体"/>
          <w:color w:val="000000"/>
        </w:rPr>
        <w:t>客有见田骈者，被服中法，进退中度，趋翔闲雅，辞令逊敏。田骈听之毕而辞之。客出，田骈送之</w:t>
      </w:r>
      <w:r>
        <w:rPr>
          <w:rFonts w:ascii="楷体" w:hAnsi="楷体" w:eastAsia="楷体" w:cs="楷体"/>
          <w:color w:val="000000"/>
          <w:em w:val="dot"/>
        </w:rPr>
        <w:t>以</w:t>
      </w:r>
      <w:r>
        <w:rPr>
          <w:rFonts w:ascii="楷体" w:hAnsi="楷体" w:eastAsia="楷体" w:cs="楷体"/>
          <w:color w:val="000000"/>
        </w:rPr>
        <w:t>目。弟子</w:t>
      </w:r>
      <w:r>
        <w:rPr>
          <w:rFonts w:ascii="楷体" w:hAnsi="楷体" w:eastAsia="楷体" w:cs="楷体"/>
          <w:color w:val="000000"/>
          <w:em w:val="dot"/>
        </w:rPr>
        <w:t>谓</w:t>
      </w:r>
      <w:r>
        <w:rPr>
          <w:rFonts w:ascii="楷体" w:hAnsi="楷体" w:eastAsia="楷体" w:cs="楷体"/>
          <w:color w:val="000000"/>
        </w:rPr>
        <w:t>田骈曰：“客士欤？”田骈曰：“殆乎非士也。</w:t>
      </w:r>
      <w:r>
        <w:rPr>
          <w:rFonts w:ascii="楷体" w:hAnsi="楷体" w:eastAsia="楷体" w:cs="楷体"/>
          <w:color w:val="000000"/>
          <w:u w:val="single"/>
        </w:rPr>
        <w:t>今者客所掩敛，士所述施也</w:t>
      </w:r>
      <w:r>
        <w:rPr>
          <w:rFonts w:ascii="楷体" w:hAnsi="楷体" w:eastAsia="楷体" w:cs="楷体"/>
          <w:color w:val="000000"/>
        </w:rPr>
        <w:t>；士所掩敛，客所述施也。客殆乎非士也。”故火烛一隅，则室偏无光。骨节早成，孔窍空疏，身必不长。众无谋</w:t>
      </w:r>
      <w:r>
        <w:rPr>
          <w:rFonts w:ascii="楷体" w:hAnsi="楷体" w:eastAsia="楷体" w:cs="楷体"/>
          <w:color w:val="000000"/>
          <w:em w:val="dot"/>
        </w:rPr>
        <w:t>方</w:t>
      </w:r>
      <w:r>
        <w:rPr>
          <w:rFonts w:ascii="楷体" w:hAnsi="楷体" w:eastAsia="楷体" w:cs="楷体"/>
          <w:color w:val="000000"/>
        </w:rPr>
        <w:t>，乞谨视见，多故不良。志必不公，不能立功。好得恶予，国虽大不</w:t>
      </w:r>
      <w:r>
        <w:rPr>
          <w:rFonts w:ascii="楷体" w:hAnsi="楷体" w:eastAsia="楷体" w:cs="楷体"/>
          <w:color w:val="000000"/>
          <w:em w:val="dot"/>
        </w:rPr>
        <w:t>为</w:t>
      </w:r>
      <w:r>
        <w:rPr>
          <w:rFonts w:ascii="楷体" w:hAnsi="楷体" w:eastAsia="楷体" w:cs="楷体"/>
          <w:color w:val="000000"/>
        </w:rPr>
        <w:t>王，祸灾日至，国将灭亡。故君子之容，纯乎其若钟山之玉，桔</w:t>
      </w:r>
      <w:r>
        <w:rPr>
          <w:color w:val="000000"/>
          <w:vertAlign w:val="superscript"/>
        </w:rPr>
        <w:t>【5】</w:t>
      </w:r>
      <w:r>
        <w:rPr>
          <w:rFonts w:ascii="楷体" w:hAnsi="楷体" w:eastAsia="楷体" w:cs="楷体"/>
          <w:color w:val="000000"/>
        </w:rPr>
        <w:t>乎其若陵上之木；</w:t>
      </w:r>
      <w:r>
        <w:rPr>
          <w:rFonts w:ascii="楷体" w:hAnsi="楷体" w:eastAsia="楷体" w:cs="楷体"/>
          <w:color w:val="000000"/>
          <w:u w:val="single"/>
        </w:rPr>
        <w:t>淳淳乎慎谨畏化，而不肯自足</w:t>
      </w:r>
      <w:r>
        <w:rPr>
          <w:rFonts w:ascii="楷体" w:hAnsi="楷体" w:eastAsia="楷体" w:cs="楷体"/>
          <w:color w:val="000000"/>
        </w:rPr>
        <w:t>；乾乾乎取舍不侻</w:t>
      </w:r>
      <w:r>
        <w:rPr>
          <w:color w:val="000000"/>
          <w:vertAlign w:val="superscript"/>
        </w:rPr>
        <w:t>【6】</w:t>
      </w:r>
      <w:r>
        <w:rPr>
          <w:rFonts w:ascii="楷体" w:hAnsi="楷体" w:eastAsia="楷体" w:cs="楷体"/>
          <w:color w:val="000000"/>
        </w:rPr>
        <w:t>，而心甚素朴。</w:t>
      </w:r>
    </w:p>
    <w:p w14:paraId="3AA36DA7">
      <w:pPr>
        <w:spacing w:line="360" w:lineRule="auto"/>
        <w:ind w:firstLine="420"/>
        <w:jc w:val="left"/>
        <w:rPr>
          <w:color w:val="000000"/>
        </w:rPr>
      </w:pPr>
      <w:r>
        <w:rPr>
          <w:rFonts w:ascii="楷体" w:hAnsi="楷体" w:eastAsia="楷体" w:cs="楷体"/>
          <w:color w:val="000000"/>
        </w:rPr>
        <w:t>唐尚敌年</w:t>
      </w:r>
      <w:r>
        <w:rPr>
          <w:color w:val="000000"/>
          <w:vertAlign w:val="superscript"/>
        </w:rPr>
        <w:t>【7】</w:t>
      </w:r>
      <w:r>
        <w:rPr>
          <w:rFonts w:ascii="楷体" w:hAnsi="楷体" w:eastAsia="楷体" w:cs="楷体"/>
          <w:color w:val="000000"/>
        </w:rPr>
        <w:t>为史，其故人</w:t>
      </w:r>
      <w:r>
        <w:rPr>
          <w:rFonts w:ascii="楷体" w:hAnsi="楷体" w:eastAsia="楷体" w:cs="楷体"/>
          <w:color w:val="000000"/>
          <w:em w:val="dot"/>
        </w:rPr>
        <w:t>谓</w:t>
      </w:r>
      <w:r>
        <w:rPr>
          <w:rFonts w:ascii="楷体" w:hAnsi="楷体" w:eastAsia="楷体" w:cs="楷体"/>
          <w:color w:val="000000"/>
        </w:rPr>
        <w:t>唐尚愿之，以谓唐尚。唐尚曰：“吾非不得为史也，羞而不为也。”其故人不信也。及魏围邯郸，唐尚说惠王而解之围，赵以伯阳邑</w:t>
      </w:r>
      <w:r>
        <w:rPr>
          <w:rFonts w:ascii="楷体" w:hAnsi="楷体" w:eastAsia="楷体" w:cs="楷体"/>
          <w:color w:val="000000"/>
          <w:em w:val="dot"/>
        </w:rPr>
        <w:t>与</w:t>
      </w:r>
      <w:r>
        <w:rPr>
          <w:rFonts w:ascii="楷体" w:hAnsi="楷体" w:eastAsia="楷体" w:cs="楷体"/>
          <w:color w:val="000000"/>
        </w:rPr>
        <w:t>之，其故人乃信其羞为史也。居有间，其故人</w:t>
      </w:r>
      <w:r>
        <w:rPr>
          <w:rFonts w:ascii="楷体" w:hAnsi="楷体" w:eastAsia="楷体" w:cs="楷体"/>
          <w:color w:val="000000"/>
          <w:em w:val="dot"/>
        </w:rPr>
        <w:t>为</w:t>
      </w:r>
      <w:r>
        <w:rPr>
          <w:rFonts w:ascii="楷体" w:hAnsi="楷体" w:eastAsia="楷体" w:cs="楷体"/>
          <w:color w:val="000000"/>
        </w:rPr>
        <w:t>其兄请，唐尚曰：“卫君死，吾将以汝兄代之。”其故人再拜而信之。夫可信而不信，不可信而信，此愚者之患也。知人情而不能自遗，以此为君，虽有天下何益？故败莫大于愚。愚之患，在必自用。</w:t>
      </w:r>
      <w:r>
        <w:rPr>
          <w:rFonts w:ascii="楷体" w:hAnsi="楷体" w:eastAsia="楷体" w:cs="楷体"/>
          <w:color w:val="000000"/>
          <w:u w:val="single"/>
        </w:rPr>
        <w:t>自用则憨陋之人从而贺之</w:t>
      </w:r>
      <w:r>
        <w:rPr>
          <w:rFonts w:ascii="楷体" w:hAnsi="楷体" w:eastAsia="楷体" w:cs="楷体"/>
          <w:color w:val="000000"/>
        </w:rPr>
        <w:t>。有国若此，不若无有。古之与贤从此生矣。非恶其子孙也，非徼而</w:t>
      </w:r>
      <w:r>
        <w:rPr>
          <w:rFonts w:ascii="楷体" w:hAnsi="楷体" w:eastAsia="楷体" w:cs="楷体"/>
          <w:color w:val="000000"/>
          <w:em w:val="dot"/>
        </w:rPr>
        <w:t>矜</w:t>
      </w:r>
      <w:r>
        <w:rPr>
          <w:rFonts w:ascii="楷体" w:hAnsi="楷体" w:eastAsia="楷体" w:cs="楷体"/>
          <w:color w:val="000000"/>
        </w:rPr>
        <w:t>其名也，反其实也。</w:t>
      </w:r>
    </w:p>
    <w:p w14:paraId="3E2BA762">
      <w:pPr>
        <w:spacing w:line="360" w:lineRule="auto"/>
        <w:jc w:val="right"/>
        <w:rPr>
          <w:color w:val="000000"/>
        </w:rPr>
      </w:pPr>
      <w:r>
        <w:rPr>
          <w:rFonts w:ascii="楷体" w:hAnsi="楷体" w:eastAsia="楷体" w:cs="楷体"/>
          <w:color w:val="000000"/>
        </w:rPr>
        <w:t>（取材于《吕氏春秋》）</w:t>
      </w:r>
    </w:p>
    <w:p w14:paraId="040D927E">
      <w:pPr>
        <w:spacing w:line="360" w:lineRule="auto"/>
        <w:jc w:val="left"/>
        <w:rPr>
          <w:color w:val="000000"/>
        </w:rPr>
      </w:pPr>
      <w:r>
        <w:rPr>
          <w:rFonts w:ascii="楷体" w:hAnsi="楷体" w:eastAsia="楷体" w:cs="楷体"/>
          <w:color w:val="000000"/>
        </w:rPr>
        <w:t>注释：【1】儇：轻佻巧慧。【2】訾：诋毁。【3】厉：飞扬，这里是高远的意思。【4】骥骜：骏马。【5】桔：挺直，挺拔。【6】侻：简易，轻忽。【7】敌年：同龄人。</w:t>
      </w:r>
    </w:p>
    <w:p w14:paraId="0F534B8E">
      <w:pPr>
        <w:spacing w:line="360" w:lineRule="auto"/>
        <w:jc w:val="left"/>
        <w:rPr>
          <w:color w:val="000000"/>
        </w:rPr>
      </w:pPr>
      <w:r>
        <w:rPr>
          <w:color w:val="000000"/>
        </w:rPr>
        <w:t xml:space="preserve">6. </w:t>
      </w:r>
      <w:r>
        <w:rPr>
          <w:rFonts w:ascii="宋体" w:hAnsi="宋体" w:eastAsia="宋体" w:cs="宋体"/>
          <w:color w:val="000000"/>
        </w:rPr>
        <w:t>下列对句中加点词的解释，</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FDD8EB7">
      <w:pPr>
        <w:spacing w:line="360" w:lineRule="auto"/>
        <w:jc w:val="left"/>
        <w:textAlignment w:val="center"/>
        <w:rPr>
          <w:color w:val="000000"/>
        </w:rPr>
      </w:pPr>
      <w:r>
        <w:rPr>
          <w:color w:val="000000"/>
        </w:rPr>
        <w:t xml:space="preserve">A. </w:t>
      </w:r>
      <w:r>
        <w:rPr>
          <w:rFonts w:ascii="宋体" w:hAnsi="宋体" w:eastAsia="宋体" w:cs="宋体"/>
          <w:color w:val="000000"/>
        </w:rPr>
        <w:t>临患涉难而</w:t>
      </w:r>
      <w:r>
        <w:rPr>
          <w:rFonts w:ascii="宋体" w:hAnsi="宋体" w:eastAsia="宋体" w:cs="宋体"/>
          <w:color w:val="000000"/>
          <w:em w:val="dot"/>
        </w:rPr>
        <w:t>处</w:t>
      </w:r>
      <w:r>
        <w:rPr>
          <w:rFonts w:ascii="宋体" w:hAnsi="宋体" w:eastAsia="宋体" w:cs="宋体"/>
          <w:color w:val="000000"/>
        </w:rPr>
        <w:t>义不越</w:t>
      </w:r>
      <w:r>
        <w:rPr>
          <w:color w:val="000000"/>
        </w:rPr>
        <w:t xml:space="preserve">    </w:t>
      </w:r>
      <w:r>
        <w:rPr>
          <w:rFonts w:ascii="宋体" w:hAnsi="宋体" w:eastAsia="宋体" w:cs="宋体"/>
          <w:color w:val="000000"/>
        </w:rPr>
        <w:t>处：坚守</w:t>
      </w:r>
    </w:p>
    <w:p w14:paraId="26AEE1C2">
      <w:pPr>
        <w:spacing w:line="360" w:lineRule="auto"/>
        <w:jc w:val="left"/>
        <w:textAlignment w:val="center"/>
        <w:rPr>
          <w:color w:val="000000"/>
        </w:rPr>
      </w:pPr>
      <w:r>
        <w:rPr>
          <w:color w:val="000000"/>
        </w:rPr>
        <w:t xml:space="preserve">B. </w:t>
      </w:r>
      <w:r>
        <w:rPr>
          <w:rFonts w:ascii="宋体" w:hAnsi="宋体" w:eastAsia="宋体" w:cs="宋体"/>
          <w:color w:val="000000"/>
        </w:rPr>
        <w:t>富贵弗</w:t>
      </w:r>
      <w:r>
        <w:rPr>
          <w:rFonts w:ascii="宋体" w:hAnsi="宋体" w:eastAsia="宋体" w:cs="宋体"/>
          <w:color w:val="000000"/>
          <w:em w:val="dot"/>
        </w:rPr>
        <w:t>就</w:t>
      </w:r>
      <w:r>
        <w:rPr>
          <w:rFonts w:ascii="宋体" w:hAnsi="宋体" w:eastAsia="宋体" w:cs="宋体"/>
          <w:color w:val="000000"/>
        </w:rPr>
        <w:t>而贫贱弗弃</w:t>
      </w:r>
      <w:r>
        <w:rPr>
          <w:color w:val="000000"/>
        </w:rPr>
        <w:t xml:space="preserve">    </w:t>
      </w:r>
      <w:r>
        <w:rPr>
          <w:rFonts w:ascii="宋体" w:hAnsi="宋体" w:eastAsia="宋体" w:cs="宋体"/>
          <w:color w:val="000000"/>
        </w:rPr>
        <w:t>就：接近</w:t>
      </w:r>
    </w:p>
    <w:p w14:paraId="676C0BBC">
      <w:pPr>
        <w:spacing w:line="360" w:lineRule="auto"/>
        <w:jc w:val="left"/>
        <w:textAlignment w:val="center"/>
        <w:rPr>
          <w:color w:val="000000"/>
        </w:rPr>
      </w:pPr>
      <w:r>
        <w:rPr>
          <w:color w:val="000000"/>
        </w:rPr>
        <w:t xml:space="preserve">C. </w:t>
      </w:r>
      <w:r>
        <w:rPr>
          <w:rFonts w:ascii="宋体" w:hAnsi="宋体" w:eastAsia="宋体" w:cs="宋体"/>
          <w:color w:val="000000"/>
        </w:rPr>
        <w:t>众无谋</w:t>
      </w:r>
      <w:r>
        <w:rPr>
          <w:rFonts w:ascii="宋体" w:hAnsi="宋体" w:eastAsia="宋体" w:cs="宋体"/>
          <w:color w:val="000000"/>
          <w:em w:val="dot"/>
        </w:rPr>
        <w:t>方</w:t>
      </w:r>
      <w:r>
        <w:rPr>
          <w:rFonts w:ascii="宋体" w:hAnsi="宋体" w:eastAsia="宋体" w:cs="宋体"/>
          <w:color w:val="000000"/>
        </w:rPr>
        <w:t>，乞谨视见</w:t>
      </w:r>
      <w:r>
        <w:rPr>
          <w:color w:val="000000"/>
        </w:rPr>
        <w:t xml:space="preserve">    </w:t>
      </w:r>
      <w:r>
        <w:rPr>
          <w:rFonts w:ascii="宋体" w:hAnsi="宋体" w:eastAsia="宋体" w:cs="宋体"/>
          <w:color w:val="000000"/>
        </w:rPr>
        <w:t>方：方向</w:t>
      </w:r>
    </w:p>
    <w:p w14:paraId="25593A12">
      <w:pPr>
        <w:spacing w:line="360" w:lineRule="auto"/>
        <w:jc w:val="left"/>
        <w:textAlignment w:val="center"/>
        <w:rPr>
          <w:color w:val="000000"/>
        </w:rPr>
      </w:pPr>
      <w:r>
        <w:rPr>
          <w:color w:val="000000"/>
        </w:rPr>
        <w:t xml:space="preserve">D. </w:t>
      </w:r>
      <w:r>
        <w:rPr>
          <w:rFonts w:ascii="宋体" w:hAnsi="宋体" w:eastAsia="宋体" w:cs="宋体"/>
          <w:color w:val="000000"/>
        </w:rPr>
        <w:t>非徼而</w:t>
      </w:r>
      <w:r>
        <w:rPr>
          <w:rFonts w:ascii="宋体" w:hAnsi="宋体" w:eastAsia="宋体" w:cs="宋体"/>
          <w:color w:val="000000"/>
          <w:em w:val="dot"/>
        </w:rPr>
        <w:t>矜</w:t>
      </w:r>
      <w:r>
        <w:rPr>
          <w:rFonts w:ascii="宋体" w:hAnsi="宋体" w:eastAsia="宋体" w:cs="宋体"/>
          <w:color w:val="000000"/>
        </w:rPr>
        <w:t>其名也</w:t>
      </w:r>
      <w:r>
        <w:rPr>
          <w:color w:val="000000"/>
        </w:rPr>
        <w:t xml:space="preserve">    </w:t>
      </w:r>
      <w:r>
        <w:rPr>
          <w:rFonts w:ascii="宋体" w:hAnsi="宋体" w:eastAsia="宋体" w:cs="宋体"/>
          <w:color w:val="000000"/>
        </w:rPr>
        <w:t>矜：夸耀</w:t>
      </w:r>
    </w:p>
    <w:p w14:paraId="554ABCB9">
      <w:pPr>
        <w:spacing w:line="360" w:lineRule="auto"/>
        <w:jc w:val="left"/>
        <w:rPr>
          <w:color w:val="000000"/>
        </w:rPr>
      </w:pPr>
      <w:r>
        <w:rPr>
          <w:color w:val="000000"/>
        </w:rPr>
        <w:t xml:space="preserve">7. </w:t>
      </w:r>
      <w:r>
        <w:rPr>
          <w:rFonts w:ascii="宋体" w:hAnsi="宋体" w:eastAsia="宋体" w:cs="宋体"/>
          <w:color w:val="000000"/>
        </w:rPr>
        <w:t>下列各组语句中，加点词的意义和用法都相同的一组是（</w:t>
      </w:r>
      <w:r>
        <w:rPr>
          <w:rFonts w:ascii="Times New Roman" w:hAnsi="Times New Roman" w:eastAsia="Times New Roman" w:cs="Times New Roman"/>
          <w:color w:val="000000"/>
        </w:rPr>
        <w:t xml:space="preserve">   </w:t>
      </w:r>
      <w:r>
        <w:rPr>
          <w:rFonts w:ascii="宋体" w:hAnsi="宋体" w:eastAsia="宋体" w:cs="宋体"/>
          <w:color w:val="000000"/>
        </w:rPr>
        <w:t>）</w:t>
      </w:r>
    </w:p>
    <w:p w14:paraId="19998C6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耳目遗俗而可</w:t>
      </w:r>
      <w:r>
        <w:rPr>
          <w:rFonts w:ascii="宋体" w:hAnsi="宋体" w:eastAsia="宋体" w:cs="宋体"/>
          <w:color w:val="000000"/>
          <w:em w:val="dot"/>
        </w:rPr>
        <w:t>与</w:t>
      </w:r>
      <w:r>
        <w:rPr>
          <w:rFonts w:ascii="宋体" w:hAnsi="宋体" w:eastAsia="宋体" w:cs="宋体"/>
          <w:color w:val="000000"/>
        </w:rPr>
        <w:t>定世</w:t>
      </w:r>
      <w:r>
        <w:rPr>
          <w:color w:val="000000"/>
        </w:rPr>
        <w:t xml:space="preserve">    </w:t>
      </w:r>
      <w:r>
        <w:rPr>
          <w:rFonts w:ascii="宋体" w:hAnsi="宋体" w:eastAsia="宋体" w:cs="宋体"/>
          <w:color w:val="000000"/>
        </w:rPr>
        <w:t>赵以伯阳邑</w:t>
      </w:r>
      <w:r>
        <w:rPr>
          <w:rFonts w:ascii="宋体" w:hAnsi="宋体" w:eastAsia="宋体" w:cs="宋体"/>
          <w:color w:val="000000"/>
          <w:em w:val="dot"/>
        </w:rPr>
        <w:t>与</w:t>
      </w:r>
      <w:r>
        <w:rPr>
          <w:rFonts w:ascii="宋体" w:hAnsi="宋体" w:eastAsia="宋体" w:cs="宋体"/>
          <w:color w:val="000000"/>
        </w:rPr>
        <w:t>之</w:t>
      </w:r>
    </w:p>
    <w:p w14:paraId="30700C15">
      <w:pPr>
        <w:spacing w:line="360" w:lineRule="auto"/>
        <w:jc w:val="left"/>
        <w:textAlignment w:val="center"/>
        <w:rPr>
          <w:color w:val="000000"/>
        </w:rPr>
      </w:pPr>
      <w:r>
        <w:rPr>
          <w:color w:val="000000"/>
        </w:rPr>
        <w:t xml:space="preserve">B. </w:t>
      </w:r>
      <w:r>
        <w:rPr>
          <w:rFonts w:ascii="宋体" w:hAnsi="宋体" w:eastAsia="宋体" w:cs="宋体"/>
          <w:color w:val="000000"/>
        </w:rPr>
        <w:t>难动</w:t>
      </w:r>
      <w:r>
        <w:rPr>
          <w:rFonts w:ascii="宋体" w:hAnsi="宋体" w:eastAsia="宋体" w:cs="宋体"/>
          <w:color w:val="000000"/>
          <w:em w:val="dot"/>
        </w:rPr>
        <w:t>以</w:t>
      </w:r>
      <w:r>
        <w:rPr>
          <w:rFonts w:ascii="宋体" w:hAnsi="宋体" w:eastAsia="宋体" w:cs="宋体"/>
          <w:color w:val="000000"/>
        </w:rPr>
        <w:t>物而必不妄折</w:t>
      </w:r>
      <w:r>
        <w:rPr>
          <w:color w:val="000000"/>
        </w:rPr>
        <w:t xml:space="preserve">    </w:t>
      </w:r>
      <w:r>
        <w:rPr>
          <w:rFonts w:ascii="宋体" w:hAnsi="宋体" w:eastAsia="宋体" w:cs="宋体"/>
          <w:color w:val="000000"/>
        </w:rPr>
        <w:t>客出，田骈送之</w:t>
      </w:r>
      <w:r>
        <w:rPr>
          <w:rFonts w:ascii="宋体" w:hAnsi="宋体" w:eastAsia="宋体" w:cs="宋体"/>
          <w:color w:val="000000"/>
          <w:em w:val="dot"/>
        </w:rPr>
        <w:t>以</w:t>
      </w:r>
      <w:r>
        <w:rPr>
          <w:rFonts w:ascii="宋体" w:hAnsi="宋体" w:eastAsia="宋体" w:cs="宋体"/>
          <w:color w:val="000000"/>
        </w:rPr>
        <w:t>目</w:t>
      </w:r>
    </w:p>
    <w:p w14:paraId="3C624596">
      <w:pPr>
        <w:spacing w:line="360" w:lineRule="auto"/>
        <w:jc w:val="left"/>
        <w:textAlignment w:val="center"/>
        <w:rPr>
          <w:color w:val="000000"/>
        </w:rPr>
      </w:pPr>
      <w:r>
        <w:rPr>
          <w:color w:val="000000"/>
        </w:rPr>
        <w:t xml:space="preserve">C. </w:t>
      </w:r>
      <w:r>
        <w:rPr>
          <w:rFonts w:ascii="宋体" w:hAnsi="宋体" w:eastAsia="宋体" w:cs="宋体"/>
          <w:color w:val="000000"/>
        </w:rPr>
        <w:t>弟子</w:t>
      </w:r>
      <w:r>
        <w:rPr>
          <w:rFonts w:ascii="宋体" w:hAnsi="宋体" w:eastAsia="宋体" w:cs="宋体"/>
          <w:color w:val="000000"/>
          <w:em w:val="dot"/>
        </w:rPr>
        <w:t>谓</w:t>
      </w:r>
      <w:r>
        <w:rPr>
          <w:rFonts w:ascii="宋体" w:hAnsi="宋体" w:eastAsia="宋体" w:cs="宋体"/>
          <w:color w:val="000000"/>
        </w:rPr>
        <w:t>田骈曰</w:t>
      </w:r>
      <w:r>
        <w:rPr>
          <w:color w:val="000000"/>
        </w:rPr>
        <w:t xml:space="preserve">        </w:t>
      </w:r>
      <w:r>
        <w:rPr>
          <w:rFonts w:ascii="宋体" w:hAnsi="宋体" w:eastAsia="宋体" w:cs="宋体"/>
          <w:color w:val="000000"/>
        </w:rPr>
        <w:t>其故人</w:t>
      </w:r>
      <w:r>
        <w:rPr>
          <w:rFonts w:ascii="宋体" w:hAnsi="宋体" w:eastAsia="宋体" w:cs="宋体"/>
          <w:color w:val="000000"/>
          <w:em w:val="dot"/>
        </w:rPr>
        <w:t>谓</w:t>
      </w:r>
      <w:r>
        <w:rPr>
          <w:rFonts w:ascii="宋体" w:hAnsi="宋体" w:eastAsia="宋体" w:cs="宋体"/>
          <w:color w:val="000000"/>
        </w:rPr>
        <w:t>唐尚愿之</w:t>
      </w:r>
    </w:p>
    <w:p w14:paraId="05A556BE">
      <w:pPr>
        <w:spacing w:line="360" w:lineRule="auto"/>
        <w:jc w:val="left"/>
        <w:textAlignment w:val="center"/>
        <w:rPr>
          <w:color w:val="000000"/>
        </w:rPr>
      </w:pPr>
      <w:r>
        <w:rPr>
          <w:color w:val="000000"/>
        </w:rPr>
        <w:t xml:space="preserve">D. </w:t>
      </w:r>
      <w:r>
        <w:rPr>
          <w:rFonts w:ascii="宋体" w:hAnsi="宋体" w:eastAsia="宋体" w:cs="宋体"/>
          <w:color w:val="000000"/>
        </w:rPr>
        <w:t>国虽大不</w:t>
      </w:r>
      <w:r>
        <w:rPr>
          <w:rFonts w:ascii="宋体" w:hAnsi="宋体" w:eastAsia="宋体" w:cs="宋体"/>
          <w:color w:val="000000"/>
          <w:em w:val="dot"/>
        </w:rPr>
        <w:t>为</w:t>
      </w:r>
      <w:r>
        <w:rPr>
          <w:rFonts w:ascii="宋体" w:hAnsi="宋体" w:eastAsia="宋体" w:cs="宋体"/>
          <w:color w:val="000000"/>
        </w:rPr>
        <w:t>王</w:t>
      </w:r>
      <w:r>
        <w:rPr>
          <w:color w:val="000000"/>
        </w:rPr>
        <w:t xml:space="preserve">        </w:t>
      </w:r>
      <w:r>
        <w:rPr>
          <w:rFonts w:ascii="宋体" w:hAnsi="宋体" w:eastAsia="宋体" w:cs="宋体"/>
          <w:color w:val="000000"/>
        </w:rPr>
        <w:t>其故人</w:t>
      </w:r>
      <w:r>
        <w:rPr>
          <w:rFonts w:ascii="宋体" w:hAnsi="宋体" w:eastAsia="宋体" w:cs="宋体"/>
          <w:color w:val="000000"/>
          <w:em w:val="dot"/>
        </w:rPr>
        <w:t>为</w:t>
      </w:r>
      <w:r>
        <w:rPr>
          <w:rFonts w:ascii="宋体" w:hAnsi="宋体" w:eastAsia="宋体" w:cs="宋体"/>
          <w:color w:val="000000"/>
        </w:rPr>
        <w:t>其兄请</w:t>
      </w:r>
    </w:p>
    <w:p w14:paraId="3EEA89D7">
      <w:pPr>
        <w:spacing w:line="360" w:lineRule="auto"/>
        <w:jc w:val="left"/>
        <w:rPr>
          <w:color w:val="000000"/>
        </w:rPr>
      </w:pPr>
      <w:r>
        <w:rPr>
          <w:color w:val="000000"/>
        </w:rPr>
        <w:t xml:space="preserve">8. </w:t>
      </w:r>
      <w:r>
        <w:rPr>
          <w:rFonts w:ascii="宋体" w:hAnsi="宋体" w:eastAsia="宋体" w:cs="宋体"/>
          <w:color w:val="000000"/>
        </w:rPr>
        <w:t>下列对文中语句的理解，</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B350553">
      <w:pPr>
        <w:spacing w:line="360" w:lineRule="auto"/>
        <w:jc w:val="left"/>
        <w:textAlignment w:val="center"/>
        <w:rPr>
          <w:color w:val="000000"/>
        </w:rPr>
      </w:pPr>
      <w:r>
        <w:rPr>
          <w:color w:val="000000"/>
        </w:rPr>
        <w:t xml:space="preserve">A. </w:t>
      </w:r>
      <w:r>
        <w:rPr>
          <w:rFonts w:ascii="宋体" w:hAnsi="宋体" w:eastAsia="宋体" w:cs="宋体"/>
          <w:color w:val="000000"/>
        </w:rPr>
        <w:t>今君民而欲服海外，节物甚高而细利弗赖</w:t>
      </w:r>
      <w:r>
        <w:rPr>
          <w:color w:val="000000"/>
        </w:rPr>
        <w:br w:type="textWrapping"/>
      </w:r>
      <w:r>
        <w:rPr>
          <w:rFonts w:ascii="宋体" w:hAnsi="宋体" w:eastAsia="宋体" w:cs="宋体"/>
          <w:color w:val="000000"/>
        </w:rPr>
        <w:t>现在君与民欲收服海外，行事高瞻远瞩而不热衷小利</w:t>
      </w:r>
    </w:p>
    <w:p w14:paraId="671517F2">
      <w:pPr>
        <w:spacing w:line="360" w:lineRule="auto"/>
        <w:jc w:val="left"/>
        <w:textAlignment w:val="center"/>
        <w:rPr>
          <w:color w:val="000000"/>
        </w:rPr>
      </w:pPr>
      <w:r>
        <w:rPr>
          <w:color w:val="000000"/>
        </w:rPr>
        <w:t xml:space="preserve">B. </w:t>
      </w:r>
      <w:r>
        <w:rPr>
          <w:rFonts w:ascii="宋体" w:hAnsi="宋体" w:eastAsia="宋体" w:cs="宋体"/>
          <w:color w:val="000000"/>
        </w:rPr>
        <w:t>今者客所掩敛，士所述施也</w:t>
      </w:r>
      <w:r>
        <w:rPr>
          <w:color w:val="000000"/>
        </w:rPr>
        <w:br w:type="textWrapping"/>
      </w:r>
      <w:r>
        <w:rPr>
          <w:rFonts w:ascii="宋体" w:hAnsi="宋体" w:eastAsia="宋体" w:cs="宋体"/>
          <w:color w:val="000000"/>
        </w:rPr>
        <w:t>现在客人掩饰收敛的地方，正是贤士述说施行的地方</w:t>
      </w:r>
    </w:p>
    <w:p w14:paraId="15767EA3">
      <w:pPr>
        <w:spacing w:line="360" w:lineRule="auto"/>
        <w:jc w:val="left"/>
        <w:textAlignment w:val="center"/>
        <w:rPr>
          <w:color w:val="000000"/>
        </w:rPr>
      </w:pPr>
      <w:r>
        <w:rPr>
          <w:color w:val="000000"/>
        </w:rPr>
        <w:t xml:space="preserve">C. </w:t>
      </w:r>
      <w:r>
        <w:rPr>
          <w:rFonts w:ascii="宋体" w:hAnsi="宋体" w:eastAsia="宋体" w:cs="宋体"/>
          <w:color w:val="000000"/>
        </w:rPr>
        <w:t>淳淳乎慎谨畏化，而不肯自足</w:t>
      </w:r>
      <w:r>
        <w:rPr>
          <w:color w:val="000000"/>
        </w:rPr>
        <w:br w:type="textWrapping"/>
      </w:r>
      <w:r>
        <w:rPr>
          <w:rFonts w:ascii="宋体" w:hAnsi="宋体" w:eastAsia="宋体" w:cs="宋体"/>
          <w:color w:val="000000"/>
        </w:rPr>
        <w:t>（君子）言行朴实谨慎，敬畏教令，而不敢骄傲自满</w:t>
      </w:r>
    </w:p>
    <w:p w14:paraId="70EA93EF">
      <w:pPr>
        <w:spacing w:line="360" w:lineRule="auto"/>
        <w:jc w:val="left"/>
        <w:textAlignment w:val="center"/>
        <w:rPr>
          <w:color w:val="000000"/>
        </w:rPr>
      </w:pPr>
      <w:r>
        <w:rPr>
          <w:color w:val="000000"/>
        </w:rPr>
        <w:t xml:space="preserve">D. </w:t>
      </w:r>
      <w:r>
        <w:rPr>
          <w:rFonts w:ascii="宋体" w:hAnsi="宋体" w:eastAsia="宋体" w:cs="宋体"/>
          <w:color w:val="000000"/>
        </w:rPr>
        <w:t>自用则憨陷之人从而贺之</w:t>
      </w:r>
    </w:p>
    <w:p w14:paraId="3EC2A50C">
      <w:pPr>
        <w:spacing w:line="360" w:lineRule="auto"/>
        <w:jc w:val="left"/>
        <w:rPr>
          <w:color w:val="000000"/>
        </w:rPr>
      </w:pPr>
      <w:r>
        <w:rPr>
          <w:rFonts w:ascii="宋体" w:hAnsi="宋体" w:eastAsia="宋体" w:cs="宋体"/>
          <w:color w:val="000000"/>
        </w:rPr>
        <w:t>（愚者）自以为是，憨直无知的人就会过来祝贺他</w:t>
      </w:r>
    </w:p>
    <w:p w14:paraId="0EE0257B">
      <w:pPr>
        <w:spacing w:line="360" w:lineRule="auto"/>
        <w:jc w:val="left"/>
        <w:rPr>
          <w:color w:val="000000"/>
        </w:rPr>
      </w:pPr>
      <w:r>
        <w:rPr>
          <w:color w:val="000000"/>
        </w:rPr>
        <w:t xml:space="preserve">9. </w:t>
      </w:r>
      <w:r>
        <w:rPr>
          <w:rFonts w:ascii="宋体" w:hAnsi="宋体" w:eastAsia="宋体" w:cs="宋体"/>
          <w:color w:val="000000"/>
        </w:rPr>
        <w:t>根据文意，下列理解与推断，</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53E545F">
      <w:pPr>
        <w:spacing w:line="360" w:lineRule="auto"/>
        <w:jc w:val="left"/>
        <w:textAlignment w:val="center"/>
        <w:rPr>
          <w:color w:val="000000"/>
        </w:rPr>
      </w:pPr>
      <w:r>
        <w:rPr>
          <w:color w:val="000000"/>
        </w:rPr>
        <w:t xml:space="preserve">A. </w:t>
      </w:r>
      <w:r>
        <w:rPr>
          <w:rFonts w:ascii="宋体" w:hAnsi="宋体" w:eastAsia="宋体" w:cs="宋体"/>
          <w:color w:val="000000"/>
        </w:rPr>
        <w:t>文章多处列举了贤士所具有的种种品行和美德。</w:t>
      </w:r>
    </w:p>
    <w:p w14:paraId="04F221A4">
      <w:pPr>
        <w:spacing w:line="360" w:lineRule="auto"/>
        <w:jc w:val="left"/>
        <w:textAlignment w:val="center"/>
        <w:rPr>
          <w:color w:val="000000"/>
        </w:rPr>
      </w:pPr>
      <w:r>
        <w:rPr>
          <w:color w:val="000000"/>
        </w:rPr>
        <w:t xml:space="preserve">B. </w:t>
      </w:r>
      <w:r>
        <w:rPr>
          <w:rFonts w:ascii="宋体" w:hAnsi="宋体" w:eastAsia="宋体" w:cs="宋体"/>
          <w:color w:val="000000"/>
        </w:rPr>
        <w:t>文章举出良狗取鼠的寓言，说明用人应该灵活。</w:t>
      </w:r>
    </w:p>
    <w:p w14:paraId="61971981">
      <w:pPr>
        <w:spacing w:line="360" w:lineRule="auto"/>
        <w:jc w:val="left"/>
        <w:textAlignment w:val="center"/>
        <w:rPr>
          <w:color w:val="000000"/>
        </w:rPr>
      </w:pPr>
      <w:r>
        <w:rPr>
          <w:color w:val="000000"/>
        </w:rPr>
        <w:t xml:space="preserve">C. </w:t>
      </w:r>
      <w:r>
        <w:rPr>
          <w:rFonts w:ascii="宋体" w:hAnsi="宋体" w:eastAsia="宋体" w:cs="宋体"/>
          <w:color w:val="000000"/>
        </w:rPr>
        <w:t>文章使用钟山之玉等譬喻，赞美了君子的仪范。</w:t>
      </w:r>
    </w:p>
    <w:p w14:paraId="1AC125C8">
      <w:pPr>
        <w:spacing w:line="360" w:lineRule="auto"/>
        <w:jc w:val="left"/>
        <w:textAlignment w:val="center"/>
        <w:rPr>
          <w:color w:val="000000"/>
        </w:rPr>
      </w:pPr>
      <w:r>
        <w:rPr>
          <w:color w:val="000000"/>
        </w:rPr>
        <w:t xml:space="preserve">D. </w:t>
      </w:r>
      <w:r>
        <w:rPr>
          <w:rFonts w:ascii="宋体" w:hAnsi="宋体" w:eastAsia="宋体" w:cs="宋体"/>
          <w:color w:val="000000"/>
        </w:rPr>
        <w:t>文章着重推赏贤士傲视小物而志向远大的品质。</w:t>
      </w:r>
    </w:p>
    <w:p w14:paraId="44C790E8">
      <w:pPr>
        <w:spacing w:line="360" w:lineRule="auto"/>
        <w:jc w:val="left"/>
        <w:rPr>
          <w:color w:val="000000"/>
        </w:rPr>
      </w:pPr>
      <w:r>
        <w:rPr>
          <w:color w:val="000000"/>
        </w:rPr>
        <w:t xml:space="preserve">10. </w:t>
      </w:r>
      <w:r>
        <w:rPr>
          <w:rFonts w:ascii="宋体" w:hAnsi="宋体" w:eastAsia="宋体" w:cs="宋体"/>
          <w:color w:val="000000"/>
        </w:rPr>
        <w:t>请结合文章第三、四段，分析作者关于识士的见解。</w:t>
      </w:r>
    </w:p>
    <w:p w14:paraId="72590CB3">
      <w:pPr>
        <w:spacing w:line="285" w:lineRule="auto"/>
        <w:jc w:val="left"/>
        <w:rPr>
          <w:color w:val="000000"/>
        </w:rPr>
      </w:pPr>
      <w:r>
        <w:rPr>
          <w:rFonts w:ascii="宋体" w:hAnsi="宋体" w:eastAsia="宋体" w:cs="宋体"/>
          <w:b/>
          <w:color w:val="000000"/>
          <w:sz w:val="24"/>
        </w:rPr>
        <w:t>三、本大题共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EC42B88">
      <w:pPr>
        <w:spacing w:line="360" w:lineRule="auto"/>
        <w:jc w:val="left"/>
        <w:rPr>
          <w:color w:val="000000"/>
        </w:rPr>
      </w:pPr>
      <w:r>
        <w:rPr>
          <w:rFonts w:ascii="宋体" w:hAnsi="宋体" w:eastAsia="宋体" w:cs="宋体"/>
          <w:color w:val="000000"/>
        </w:rPr>
        <w:t>阅读下面诗歌，完成下面小题。</w:t>
      </w:r>
    </w:p>
    <w:p w14:paraId="46C542C7">
      <w:pPr>
        <w:spacing w:line="360" w:lineRule="auto"/>
        <w:jc w:val="center"/>
        <w:rPr>
          <w:color w:val="000000"/>
        </w:rPr>
      </w:pPr>
      <w:r>
        <w:rPr>
          <w:rFonts w:ascii="楷体" w:hAnsi="楷体" w:eastAsia="楷体" w:cs="楷体"/>
          <w:b/>
          <w:color w:val="000000"/>
        </w:rPr>
        <w:t>游嘉州后溪</w:t>
      </w:r>
    </w:p>
    <w:p w14:paraId="4B514D5A">
      <w:pPr>
        <w:spacing w:line="360" w:lineRule="auto"/>
        <w:jc w:val="center"/>
        <w:rPr>
          <w:color w:val="000000"/>
        </w:rPr>
      </w:pPr>
      <w:r>
        <w:rPr>
          <w:rFonts w:ascii="楷体" w:hAnsi="楷体" w:eastAsia="楷体" w:cs="楷体"/>
          <w:color w:val="000000"/>
        </w:rPr>
        <w:t>薛能</w:t>
      </w:r>
      <w:r>
        <w:rPr>
          <w:rFonts w:ascii="Cambria Math" w:hAnsi="Cambria Math" w:eastAsia="Cambria Math" w:cs="Cambria Math"/>
          <w:color w:val="000000"/>
          <w:vertAlign w:val="superscript"/>
        </w:rPr>
        <w:t>①</w:t>
      </w:r>
    </w:p>
    <w:p w14:paraId="654242D9">
      <w:pPr>
        <w:spacing w:line="360" w:lineRule="auto"/>
        <w:jc w:val="center"/>
        <w:rPr>
          <w:color w:val="000000"/>
        </w:rPr>
      </w:pPr>
      <w:r>
        <w:rPr>
          <w:rFonts w:ascii="楷体" w:hAnsi="楷体" w:eastAsia="楷体" w:cs="楷体"/>
          <w:color w:val="000000"/>
        </w:rPr>
        <w:t>山屐经过满径踪，隔溪遥见夕阳舂。</w:t>
      </w:r>
    </w:p>
    <w:p w14:paraId="47701BC0">
      <w:pPr>
        <w:spacing w:line="360" w:lineRule="auto"/>
        <w:jc w:val="center"/>
        <w:rPr>
          <w:color w:val="000000"/>
        </w:rPr>
      </w:pPr>
      <w:r>
        <w:rPr>
          <w:rFonts w:ascii="楷体" w:hAnsi="楷体" w:eastAsia="楷体" w:cs="楷体"/>
          <w:color w:val="000000"/>
        </w:rPr>
        <w:t>当时诸葛成何事，只合终身作卧龙。</w:t>
      </w:r>
    </w:p>
    <w:p w14:paraId="24A0FAB9">
      <w:pPr>
        <w:spacing w:line="360" w:lineRule="auto"/>
        <w:jc w:val="center"/>
        <w:rPr>
          <w:color w:val="000000"/>
        </w:rPr>
      </w:pPr>
      <w:r>
        <w:rPr>
          <w:rFonts w:ascii="楷体" w:hAnsi="楷体" w:eastAsia="楷体" w:cs="楷体"/>
          <w:b/>
          <w:color w:val="000000"/>
        </w:rPr>
        <w:t>诸葛武侯</w:t>
      </w:r>
    </w:p>
    <w:p w14:paraId="7C60C054">
      <w:pPr>
        <w:spacing w:line="360" w:lineRule="auto"/>
        <w:jc w:val="center"/>
        <w:rPr>
          <w:color w:val="000000"/>
        </w:rPr>
      </w:pPr>
      <w:r>
        <w:rPr>
          <w:rFonts w:ascii="楷体" w:hAnsi="楷体" w:eastAsia="楷体" w:cs="楷体"/>
          <w:color w:val="000000"/>
        </w:rPr>
        <w:t>王安石</w:t>
      </w:r>
    </w:p>
    <w:p w14:paraId="2333AD98">
      <w:pPr>
        <w:spacing w:line="360" w:lineRule="auto"/>
        <w:jc w:val="center"/>
        <w:rPr>
          <w:color w:val="000000"/>
        </w:rPr>
      </w:pPr>
      <w:r>
        <w:rPr>
          <w:rFonts w:ascii="楷体" w:hAnsi="楷体" w:eastAsia="楷体" w:cs="楷体"/>
          <w:color w:val="000000"/>
        </w:rPr>
        <w:t>恸哭杨颙</w:t>
      </w:r>
      <w:r>
        <w:rPr>
          <w:rFonts w:ascii="Cambria Math" w:hAnsi="Cambria Math" w:eastAsia="Cambria Math" w:cs="Cambria Math"/>
          <w:color w:val="000000"/>
          <w:vertAlign w:val="superscript"/>
        </w:rPr>
        <w:t>②</w:t>
      </w:r>
      <w:r>
        <w:rPr>
          <w:rFonts w:ascii="楷体" w:hAnsi="楷体" w:eastAsia="楷体" w:cs="楷体"/>
          <w:color w:val="000000"/>
        </w:rPr>
        <w:t>为一言，余风今日更谁传。</w:t>
      </w:r>
    </w:p>
    <w:p w14:paraId="6AF69AE1">
      <w:pPr>
        <w:spacing w:line="360" w:lineRule="auto"/>
        <w:jc w:val="center"/>
        <w:rPr>
          <w:color w:val="000000"/>
        </w:rPr>
      </w:pPr>
      <w:r>
        <w:rPr>
          <w:rFonts w:ascii="楷体" w:hAnsi="楷体" w:eastAsia="楷体" w:cs="楷体"/>
          <w:color w:val="000000"/>
        </w:rPr>
        <w:t>区区庸蜀支吴魏，不是虚心岂得贤。</w:t>
      </w:r>
    </w:p>
    <w:p w14:paraId="680CEF65">
      <w:pPr>
        <w:spacing w:line="360" w:lineRule="auto"/>
        <w:jc w:val="center"/>
        <w:rPr>
          <w:color w:val="000000"/>
        </w:rPr>
      </w:pPr>
      <w:r>
        <w:rPr>
          <w:rFonts w:ascii="楷体" w:hAnsi="楷体" w:eastAsia="楷体" w:cs="楷体"/>
          <w:b/>
          <w:color w:val="000000"/>
        </w:rPr>
        <w:t>赤壁</w:t>
      </w:r>
    </w:p>
    <w:p w14:paraId="1EDBC04D">
      <w:pPr>
        <w:spacing w:line="360" w:lineRule="auto"/>
        <w:jc w:val="center"/>
        <w:rPr>
          <w:color w:val="000000"/>
        </w:rPr>
      </w:pPr>
      <w:r>
        <w:rPr>
          <w:rFonts w:ascii="楷体" w:hAnsi="楷体" w:eastAsia="楷体" w:cs="楷体"/>
          <w:color w:val="000000"/>
        </w:rPr>
        <w:t>胡安国</w:t>
      </w:r>
      <w:r>
        <w:rPr>
          <w:rFonts w:ascii="Cambria Math" w:hAnsi="Cambria Math" w:eastAsia="Cambria Math" w:cs="Cambria Math"/>
          <w:color w:val="000000"/>
          <w:vertAlign w:val="superscript"/>
        </w:rPr>
        <w:t>③</w:t>
      </w:r>
    </w:p>
    <w:p w14:paraId="4848C473">
      <w:pPr>
        <w:spacing w:line="360" w:lineRule="auto"/>
        <w:jc w:val="center"/>
        <w:rPr>
          <w:color w:val="000000"/>
        </w:rPr>
      </w:pPr>
      <w:r>
        <w:rPr>
          <w:rFonts w:ascii="楷体" w:hAnsi="楷体" w:eastAsia="楷体" w:cs="楷体"/>
          <w:color w:val="000000"/>
        </w:rPr>
        <w:t>片语能令孙仲谋，气如山涌剑横秋。</w:t>
      </w:r>
    </w:p>
    <w:p w14:paraId="41D97EE5">
      <w:pPr>
        <w:spacing w:line="360" w:lineRule="auto"/>
        <w:jc w:val="center"/>
        <w:rPr>
          <w:color w:val="000000"/>
        </w:rPr>
      </w:pPr>
      <w:r>
        <w:rPr>
          <w:rFonts w:ascii="楷体" w:hAnsi="楷体" w:eastAsia="楷体" w:cs="楷体"/>
          <w:color w:val="000000"/>
        </w:rPr>
        <w:t>莫言诸葛成何事，万古忠言第一流。</w:t>
      </w:r>
    </w:p>
    <w:p w14:paraId="7BE54228">
      <w:pPr>
        <w:spacing w:line="360" w:lineRule="auto"/>
        <w:jc w:val="left"/>
        <w:rPr>
          <w:color w:val="000000"/>
        </w:rPr>
      </w:pPr>
      <w:r>
        <w:rPr>
          <w:rFonts w:ascii="楷体" w:hAnsi="楷体" w:eastAsia="楷体" w:cs="楷体"/>
          <w:color w:val="000000"/>
        </w:rPr>
        <w:t>【注】①薛能：唐代诗人，曾在嘉州（今四川乐山）为官。②杨颙：蜀臣，曾向诸葛亮谏言治国之术，他死后诸葛亮深感悲痛。③胡安国：两宋之际学者，向宋高宗献《时政论》，提出保国方略。</w:t>
      </w:r>
    </w:p>
    <w:p w14:paraId="6BACC36B">
      <w:pPr>
        <w:spacing w:line="360" w:lineRule="auto"/>
        <w:jc w:val="left"/>
        <w:rPr>
          <w:color w:val="000000"/>
        </w:rPr>
      </w:pPr>
      <w:r>
        <w:rPr>
          <w:color w:val="000000"/>
        </w:rPr>
        <w:t xml:space="preserve">11. </w:t>
      </w:r>
      <w:r>
        <w:rPr>
          <w:rFonts w:ascii="宋体" w:hAnsi="宋体" w:eastAsia="宋体" w:cs="宋体"/>
          <w:color w:val="000000"/>
        </w:rPr>
        <w:t>下列对三首诗的解读，</w:t>
      </w:r>
      <w:r>
        <w:rPr>
          <w:rFonts w:ascii="宋体" w:hAnsi="宋体" w:eastAsia="宋体" w:cs="宋体"/>
          <w:color w:val="000000"/>
          <w:em w:val="dot"/>
        </w:rPr>
        <w:t>不正确</w:t>
      </w:r>
      <w:r>
        <w:rPr>
          <w:rFonts w:ascii="宋体" w:hAnsi="宋体" w:eastAsia="宋体" w:cs="宋体"/>
          <w:color w:val="000000"/>
        </w:rPr>
        <w:t>的一项是（   ）</w:t>
      </w:r>
    </w:p>
    <w:p w14:paraId="55054D8B">
      <w:pPr>
        <w:spacing w:line="360" w:lineRule="auto"/>
        <w:jc w:val="left"/>
        <w:textAlignment w:val="center"/>
        <w:rPr>
          <w:color w:val="000000"/>
        </w:rPr>
      </w:pPr>
      <w:r>
        <w:rPr>
          <w:color w:val="000000"/>
        </w:rPr>
        <w:t xml:space="preserve">A. </w:t>
      </w:r>
      <w:r>
        <w:rPr>
          <w:rFonts w:ascii="宋体" w:hAnsi="宋体" w:eastAsia="宋体" w:cs="宋体"/>
          <w:color w:val="000000"/>
        </w:rPr>
        <w:t>第一首中的“山屐”指代作者本人，“卧龙”指躬耕南阳时的诸葛亮。</w:t>
      </w:r>
    </w:p>
    <w:p w14:paraId="67CC84BE">
      <w:pPr>
        <w:spacing w:line="360" w:lineRule="auto"/>
        <w:jc w:val="left"/>
        <w:textAlignment w:val="center"/>
        <w:rPr>
          <w:color w:val="000000"/>
        </w:rPr>
      </w:pPr>
      <w:r>
        <w:rPr>
          <w:color w:val="000000"/>
        </w:rPr>
        <w:t xml:space="preserve">B. </w:t>
      </w:r>
      <w:r>
        <w:rPr>
          <w:rFonts w:ascii="宋体" w:hAnsi="宋体" w:eastAsia="宋体" w:cs="宋体"/>
          <w:color w:val="000000"/>
        </w:rPr>
        <w:t>第二首中的“余风”指的是诸葛亮的风范，“贤”指的是杨颙等贤人。</w:t>
      </w:r>
    </w:p>
    <w:p w14:paraId="16682906">
      <w:pPr>
        <w:spacing w:line="360" w:lineRule="auto"/>
        <w:jc w:val="left"/>
        <w:textAlignment w:val="center"/>
        <w:rPr>
          <w:color w:val="000000"/>
        </w:rPr>
      </w:pPr>
      <w:r>
        <w:rPr>
          <w:color w:val="000000"/>
        </w:rPr>
        <w:t xml:space="preserve">C. </w:t>
      </w:r>
      <w:r>
        <w:rPr>
          <w:rFonts w:ascii="宋体" w:hAnsi="宋体" w:eastAsia="宋体" w:cs="宋体"/>
          <w:color w:val="000000"/>
        </w:rPr>
        <w:t>第三首中的“气如山涌剑横秋”形容诸葛亮的才华与气魄。</w:t>
      </w:r>
    </w:p>
    <w:p w14:paraId="0C15391A">
      <w:pPr>
        <w:spacing w:line="360" w:lineRule="auto"/>
        <w:jc w:val="left"/>
        <w:textAlignment w:val="center"/>
        <w:rPr>
          <w:color w:val="000000"/>
        </w:rPr>
      </w:pPr>
      <w:r>
        <w:rPr>
          <w:color w:val="000000"/>
        </w:rPr>
        <w:t xml:space="preserve">D. </w:t>
      </w:r>
      <w:r>
        <w:rPr>
          <w:rFonts w:ascii="宋体" w:hAnsi="宋体" w:eastAsia="宋体" w:cs="宋体"/>
          <w:color w:val="000000"/>
        </w:rPr>
        <w:t>后两首中的“一言”“片语”“忠言”都是指诸葛亮的言论。</w:t>
      </w:r>
    </w:p>
    <w:p w14:paraId="6CF23ECB">
      <w:pPr>
        <w:spacing w:line="360" w:lineRule="auto"/>
        <w:jc w:val="left"/>
        <w:rPr>
          <w:color w:val="000000"/>
        </w:rPr>
      </w:pPr>
      <w:r>
        <w:rPr>
          <w:color w:val="000000"/>
        </w:rPr>
        <w:t xml:space="preserve">12. </w:t>
      </w:r>
      <w:r>
        <w:rPr>
          <w:rFonts w:ascii="宋体" w:hAnsi="宋体" w:eastAsia="宋体" w:cs="宋体"/>
          <w:color w:val="000000"/>
        </w:rPr>
        <w:t>下列对三首诗的赏析，正确的一项是（   ）</w:t>
      </w:r>
    </w:p>
    <w:p w14:paraId="73E0DCB6">
      <w:pPr>
        <w:spacing w:line="360" w:lineRule="auto"/>
        <w:jc w:val="left"/>
        <w:textAlignment w:val="center"/>
        <w:rPr>
          <w:color w:val="000000"/>
        </w:rPr>
      </w:pPr>
      <w:r>
        <w:rPr>
          <w:color w:val="000000"/>
        </w:rPr>
        <w:t xml:space="preserve">A. </w:t>
      </w:r>
      <w:r>
        <w:rPr>
          <w:rFonts w:ascii="宋体" w:hAnsi="宋体" w:eastAsia="宋体" w:cs="宋体"/>
          <w:color w:val="000000"/>
        </w:rPr>
        <w:t>第一首借景抒情，将暮春之景与凄凉之感融合为一体。</w:t>
      </w:r>
    </w:p>
    <w:p w14:paraId="7F85609D">
      <w:pPr>
        <w:spacing w:line="360" w:lineRule="auto"/>
        <w:jc w:val="left"/>
        <w:textAlignment w:val="center"/>
        <w:rPr>
          <w:color w:val="000000"/>
        </w:rPr>
      </w:pPr>
      <w:r>
        <w:rPr>
          <w:color w:val="000000"/>
        </w:rPr>
        <w:t xml:space="preserve">B. </w:t>
      </w:r>
      <w:r>
        <w:rPr>
          <w:rFonts w:ascii="宋体" w:hAnsi="宋体" w:eastAsia="宋体" w:cs="宋体"/>
          <w:color w:val="000000"/>
        </w:rPr>
        <w:t>第二首从具体事件出发品人论史，以小见大，构思新巧。</w:t>
      </w:r>
    </w:p>
    <w:p w14:paraId="0525E960">
      <w:pPr>
        <w:spacing w:line="360" w:lineRule="auto"/>
        <w:jc w:val="left"/>
        <w:textAlignment w:val="center"/>
        <w:rPr>
          <w:color w:val="000000"/>
        </w:rPr>
      </w:pPr>
      <w:r>
        <w:rPr>
          <w:color w:val="000000"/>
        </w:rPr>
        <w:t xml:space="preserve">C. </w:t>
      </w:r>
      <w:r>
        <w:rPr>
          <w:rFonts w:ascii="宋体" w:hAnsi="宋体" w:eastAsia="宋体" w:cs="宋体"/>
          <w:color w:val="000000"/>
        </w:rPr>
        <w:t>前两首都使用比喻和拟人的修辞手法，增强了画面感。</w:t>
      </w:r>
    </w:p>
    <w:p w14:paraId="03BA46AF">
      <w:pPr>
        <w:spacing w:line="360" w:lineRule="auto"/>
        <w:jc w:val="left"/>
        <w:textAlignment w:val="center"/>
        <w:rPr>
          <w:color w:val="000000"/>
        </w:rPr>
      </w:pPr>
      <w:r>
        <w:rPr>
          <w:color w:val="000000"/>
        </w:rPr>
        <w:t xml:space="preserve">D. </w:t>
      </w:r>
      <w:r>
        <w:rPr>
          <w:rFonts w:ascii="宋体" w:hAnsi="宋体" w:eastAsia="宋体" w:cs="宋体"/>
          <w:color w:val="000000"/>
        </w:rPr>
        <w:t>后两首都借古讽今、托物言志，使诗歌意蕴更为丰富。</w:t>
      </w:r>
    </w:p>
    <w:p w14:paraId="1AD8277A">
      <w:pPr>
        <w:spacing w:line="360" w:lineRule="auto"/>
        <w:jc w:val="left"/>
        <w:rPr>
          <w:color w:val="000000"/>
        </w:rPr>
      </w:pPr>
      <w:r>
        <w:rPr>
          <w:color w:val="000000"/>
        </w:rPr>
        <w:t xml:space="preserve">13. </w:t>
      </w:r>
      <w:r>
        <w:rPr>
          <w:rFonts w:ascii="宋体" w:hAnsi="宋体" w:eastAsia="宋体" w:cs="宋体"/>
          <w:color w:val="000000"/>
        </w:rPr>
        <w:t>请分别简述三首诗对诸葛亮的评价。</w:t>
      </w:r>
    </w:p>
    <w:p w14:paraId="093DF37C">
      <w:pPr>
        <w:spacing w:line="360" w:lineRule="auto"/>
        <w:jc w:val="left"/>
        <w:rPr>
          <w:color w:val="000000"/>
        </w:rPr>
      </w:pPr>
      <w:r>
        <w:rPr>
          <w:color w:val="000000"/>
        </w:rPr>
        <w:t xml:space="preserve">14. </w:t>
      </w:r>
      <w:r>
        <w:rPr>
          <w:rFonts w:ascii="宋体" w:hAnsi="宋体" w:eastAsia="宋体" w:cs="宋体"/>
          <w:color w:val="000000"/>
        </w:rPr>
        <w:t>在横线处填写作品原句。要求：字迹清晰。</w:t>
      </w:r>
    </w:p>
    <w:p w14:paraId="22107A85">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）孔子认为，君子应该“文质彬彬”，如果处理不好文质关系，就会产生两种结果：“</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6D403FB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）很多成语出自先秦典籍和唐宋诗文。《荀子·劝学》云：“</w:t>
      </w:r>
      <w:r>
        <w:rPr>
          <w:color w:val="000000"/>
        </w:rPr>
        <w:t>_______________</w:t>
      </w:r>
      <w:r>
        <w:rPr>
          <w:rFonts w:ascii="宋体" w:hAnsi="宋体" w:eastAsia="宋体" w:cs="宋体"/>
          <w:color w:val="000000"/>
        </w:rPr>
        <w:t>，功在不舍。”《赤壁赋》云：“</w:t>
      </w:r>
      <w:r>
        <w:rPr>
          <w:color w:val="000000"/>
        </w:rPr>
        <w:t>_______________</w:t>
      </w:r>
      <w:r>
        <w:rPr>
          <w:rFonts w:ascii="宋体" w:hAnsi="宋体" w:eastAsia="宋体" w:cs="宋体"/>
          <w:color w:val="000000"/>
        </w:rPr>
        <w:t>，不绝如缕。”</w:t>
      </w:r>
    </w:p>
    <w:p w14:paraId="137C42D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）曹操求贤若渴，其《短歌行》云：“山不厌高，海不厌深。</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289ABCDD">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）张孝祥笔下的洞庭月色，气象宏大：“</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，表里俱澄澈。”</w:t>
      </w:r>
    </w:p>
    <w:p w14:paraId="465A12C9">
      <w:pPr>
        <w:spacing w:line="360" w:lineRule="auto"/>
        <w:jc w:val="left"/>
        <w:rPr>
          <w:color w:val="000000"/>
        </w:rPr>
      </w:pPr>
      <w:r>
        <w:rPr>
          <w:color w:val="000000"/>
        </w:rPr>
        <w:t xml:space="preserve">15. </w:t>
      </w:r>
      <w:r>
        <w:rPr>
          <w:rFonts w:ascii="宋体" w:hAnsi="宋体" w:eastAsia="宋体" w:cs="宋体"/>
          <w:color w:val="000000"/>
        </w:rPr>
        <w:t>根据要求，回答问题。</w:t>
      </w:r>
    </w:p>
    <w:p w14:paraId="680B65D4">
      <w:pPr>
        <w:spacing w:line="360" w:lineRule="auto"/>
        <w:ind w:firstLine="420"/>
        <w:jc w:val="left"/>
        <w:rPr>
          <w:color w:val="000000"/>
        </w:rPr>
      </w:pPr>
      <w:r>
        <w:rPr>
          <w:rFonts w:ascii="宋体" w:hAnsi="宋体" w:eastAsia="宋体" w:cs="宋体"/>
          <w:color w:val="000000"/>
        </w:rPr>
        <w:t>《红楼梦》第七十回：</w:t>
      </w:r>
    </w:p>
    <w:p w14:paraId="5ECFAFAA">
      <w:pPr>
        <w:spacing w:line="360" w:lineRule="auto"/>
        <w:ind w:firstLine="420"/>
        <w:jc w:val="left"/>
        <w:rPr>
          <w:color w:val="000000"/>
        </w:rPr>
      </w:pPr>
      <w:r>
        <w:rPr>
          <w:rFonts w:ascii="楷体" w:hAnsi="楷体" w:eastAsia="楷体" w:cs="楷体"/>
          <w:color w:val="000000"/>
        </w:rPr>
        <w:t>宝玉一壁走，一壁看那纸上写着《桃花行》一篇，曰：</w:t>
      </w:r>
      <w:r>
        <w:rPr>
          <w:rFonts w:ascii="宋体" w:hAnsi="宋体" w:eastAsia="宋体" w:cs="宋体"/>
          <w:color w:val="000000"/>
        </w:rPr>
        <w:t>“</w:t>
      </w:r>
      <w:r>
        <w:rPr>
          <w:rFonts w:ascii="楷体" w:hAnsi="楷体" w:eastAsia="楷体" w:cs="楷体"/>
          <w:color w:val="000000"/>
        </w:rPr>
        <w:t>桃花帘外东风软，桃花帘内晨妆懒。</w:t>
      </w:r>
      <w:r>
        <w:rPr>
          <w:rFonts w:ascii="宋体" w:hAnsi="宋体" w:eastAsia="宋体" w:cs="宋体"/>
          <w:color w:val="000000"/>
        </w:rPr>
        <w:t>……</w:t>
      </w:r>
      <w:r>
        <w:rPr>
          <w:rFonts w:ascii="楷体" w:hAnsi="楷体" w:eastAsia="楷体" w:cs="楷体"/>
          <w:color w:val="000000"/>
        </w:rPr>
        <w:t>一声杜宇春归尽，寂寞帘栊空月痕！</w:t>
      </w:r>
      <w:r>
        <w:rPr>
          <w:rFonts w:ascii="宋体" w:hAnsi="宋体" w:eastAsia="宋体" w:cs="宋体"/>
          <w:color w:val="000000"/>
        </w:rPr>
        <w:t>”</w:t>
      </w:r>
      <w:r>
        <w:rPr>
          <w:rFonts w:ascii="楷体" w:hAnsi="楷体" w:eastAsia="楷体" w:cs="楷体"/>
          <w:color w:val="000000"/>
        </w:rPr>
        <w:t>宝玉看了并不称赞，却滚下泪来。便知出自黛玉，因此落下泪来，又怕众人看见，又忙自己擦了。因问：</w:t>
      </w:r>
      <w:r>
        <w:rPr>
          <w:rFonts w:ascii="宋体" w:hAnsi="宋体" w:eastAsia="宋体" w:cs="宋体"/>
          <w:color w:val="000000"/>
        </w:rPr>
        <w:t>“</w:t>
      </w:r>
      <w:r>
        <w:rPr>
          <w:rFonts w:ascii="楷体" w:hAnsi="楷体" w:eastAsia="楷体" w:cs="楷体"/>
          <w:color w:val="000000"/>
        </w:rPr>
        <w:t>你们怎么得来？</w:t>
      </w:r>
      <w:r>
        <w:rPr>
          <w:rFonts w:ascii="宋体" w:hAnsi="宋体" w:eastAsia="宋体" w:cs="宋体"/>
          <w:color w:val="000000"/>
        </w:rPr>
        <w:t>”</w:t>
      </w:r>
      <w:r>
        <w:rPr>
          <w:rFonts w:ascii="楷体" w:hAnsi="楷体" w:eastAsia="楷体" w:cs="楷体"/>
          <w:color w:val="000000"/>
        </w:rPr>
        <w:t>宝琴笑道：</w:t>
      </w:r>
      <w:r>
        <w:rPr>
          <w:rFonts w:ascii="宋体" w:hAnsi="宋体" w:eastAsia="宋体" w:cs="宋体"/>
          <w:color w:val="000000"/>
        </w:rPr>
        <w:t>“</w:t>
      </w:r>
      <w:r>
        <w:rPr>
          <w:rFonts w:ascii="楷体" w:hAnsi="楷体" w:eastAsia="楷体" w:cs="楷体"/>
          <w:color w:val="000000"/>
        </w:rPr>
        <w:t>你猜是谁作的？</w:t>
      </w:r>
      <w:r>
        <w:rPr>
          <w:rFonts w:ascii="宋体" w:hAnsi="宋体" w:eastAsia="宋体" w:cs="宋体"/>
          <w:color w:val="000000"/>
        </w:rPr>
        <w:t>”</w:t>
      </w:r>
      <w:r>
        <w:rPr>
          <w:rFonts w:ascii="楷体" w:hAnsi="楷体" w:eastAsia="楷体" w:cs="楷体"/>
          <w:color w:val="000000"/>
        </w:rPr>
        <w:t>宝玉笑道：</w:t>
      </w:r>
      <w:r>
        <w:rPr>
          <w:rFonts w:ascii="宋体" w:hAnsi="宋体" w:eastAsia="宋体" w:cs="宋体"/>
          <w:color w:val="000000"/>
        </w:rPr>
        <w:t>“</w:t>
      </w:r>
      <w:r>
        <w:rPr>
          <w:rFonts w:ascii="楷体" w:hAnsi="楷体" w:eastAsia="楷体" w:cs="楷体"/>
          <w:color w:val="000000"/>
        </w:rPr>
        <w:t>自然是潇湘子稿。</w:t>
      </w:r>
      <w:r>
        <w:rPr>
          <w:rFonts w:ascii="宋体" w:hAnsi="宋体" w:eastAsia="宋体" w:cs="宋体"/>
          <w:color w:val="000000"/>
        </w:rPr>
        <w:t>”</w:t>
      </w:r>
      <w:r>
        <w:rPr>
          <w:rFonts w:ascii="楷体" w:hAnsi="楷体" w:eastAsia="楷体" w:cs="楷体"/>
          <w:color w:val="000000"/>
        </w:rPr>
        <w:t>宝琴笑道：</w:t>
      </w:r>
      <w:r>
        <w:rPr>
          <w:rFonts w:ascii="宋体" w:hAnsi="宋体" w:eastAsia="宋体" w:cs="宋体"/>
          <w:color w:val="000000"/>
        </w:rPr>
        <w:t>“</w:t>
      </w:r>
      <w:r>
        <w:rPr>
          <w:rFonts w:ascii="楷体" w:hAnsi="楷体" w:eastAsia="楷体" w:cs="楷体"/>
          <w:color w:val="000000"/>
        </w:rPr>
        <w:t>现是我作的呢。</w:t>
      </w:r>
      <w:r>
        <w:rPr>
          <w:rFonts w:ascii="宋体" w:hAnsi="宋体" w:eastAsia="宋体" w:cs="宋体"/>
          <w:color w:val="000000"/>
        </w:rPr>
        <w:t>”</w:t>
      </w:r>
      <w:r>
        <w:rPr>
          <w:rFonts w:ascii="楷体" w:hAnsi="楷体" w:eastAsia="楷体" w:cs="楷体"/>
          <w:color w:val="000000"/>
        </w:rPr>
        <w:t>宝玉笑道：</w:t>
      </w:r>
      <w:r>
        <w:rPr>
          <w:rFonts w:ascii="宋体" w:hAnsi="宋体" w:eastAsia="宋体" w:cs="宋体"/>
          <w:color w:val="000000"/>
        </w:rPr>
        <w:t>“</w:t>
      </w:r>
      <w:r>
        <w:rPr>
          <w:rFonts w:ascii="楷体" w:hAnsi="楷体" w:eastAsia="楷体" w:cs="楷体"/>
          <w:color w:val="000000"/>
        </w:rPr>
        <w:t>我不信。这声调口气，迥乎不像蘅芜之体，所以不信。</w:t>
      </w:r>
      <w:r>
        <w:rPr>
          <w:rFonts w:ascii="宋体" w:hAnsi="宋体" w:eastAsia="宋体" w:cs="宋体"/>
          <w:color w:val="000000"/>
        </w:rPr>
        <w:t>”</w:t>
      </w:r>
      <w:r>
        <w:rPr>
          <w:rFonts w:ascii="楷体" w:hAnsi="楷体" w:eastAsia="楷体" w:cs="楷体"/>
          <w:color w:val="000000"/>
        </w:rPr>
        <w:t>宝钗笑道：</w:t>
      </w:r>
      <w:r>
        <w:rPr>
          <w:rFonts w:ascii="宋体" w:hAnsi="宋体" w:eastAsia="宋体" w:cs="宋体"/>
          <w:color w:val="000000"/>
        </w:rPr>
        <w:t>“</w:t>
      </w:r>
      <w:r>
        <w:rPr>
          <w:rFonts w:ascii="楷体" w:hAnsi="楷体" w:eastAsia="楷体" w:cs="楷体"/>
          <w:color w:val="000000"/>
        </w:rPr>
        <w:t>所以你不通。难道杜工部首首只作</w:t>
      </w:r>
      <w:r>
        <w:rPr>
          <w:rFonts w:ascii="宋体" w:hAnsi="宋体" w:eastAsia="宋体" w:cs="宋体"/>
          <w:color w:val="000000"/>
        </w:rPr>
        <w:t>‘</w:t>
      </w:r>
      <w:r>
        <w:rPr>
          <w:rFonts w:ascii="楷体" w:hAnsi="楷体" w:eastAsia="楷体" w:cs="楷体"/>
          <w:color w:val="000000"/>
        </w:rPr>
        <w:t>丛菊两开他日泪’之句不成！一般的也有</w:t>
      </w:r>
      <w:r>
        <w:rPr>
          <w:rFonts w:ascii="宋体" w:hAnsi="宋体" w:eastAsia="宋体" w:cs="宋体"/>
          <w:color w:val="000000"/>
        </w:rPr>
        <w:t>‘</w:t>
      </w:r>
      <w:r>
        <w:rPr>
          <w:rFonts w:ascii="楷体" w:hAnsi="楷体" w:eastAsia="楷体" w:cs="楷体"/>
          <w:color w:val="000000"/>
        </w:rPr>
        <w:t>红绽雨肥梅’</w:t>
      </w:r>
      <w:r>
        <w:rPr>
          <w:rFonts w:ascii="宋体" w:hAnsi="宋体" w:eastAsia="宋体" w:cs="宋体"/>
          <w:color w:val="000000"/>
        </w:rPr>
        <w:t>‘</w:t>
      </w:r>
      <w:r>
        <w:rPr>
          <w:rFonts w:ascii="楷体" w:hAnsi="楷体" w:eastAsia="楷体" w:cs="楷体"/>
          <w:color w:val="000000"/>
        </w:rPr>
        <w:t>水荇牵风翠带长’之媚语。</w:t>
      </w:r>
      <w:r>
        <w:rPr>
          <w:rFonts w:ascii="宋体" w:hAnsi="宋体" w:eastAsia="宋体" w:cs="宋体"/>
          <w:color w:val="000000"/>
        </w:rPr>
        <w:t>”</w:t>
      </w:r>
      <w:r>
        <w:rPr>
          <w:rFonts w:ascii="楷体" w:hAnsi="楷体" w:eastAsia="楷体" w:cs="楷体"/>
          <w:color w:val="000000"/>
        </w:rPr>
        <w:t>宝玉笑道：</w:t>
      </w:r>
      <w:r>
        <w:rPr>
          <w:rFonts w:ascii="宋体" w:hAnsi="宋体" w:eastAsia="宋体" w:cs="宋体"/>
          <w:color w:val="000000"/>
        </w:rPr>
        <w:t>“</w:t>
      </w:r>
      <w:r>
        <w:rPr>
          <w:rFonts w:ascii="楷体" w:hAnsi="楷体" w:eastAsia="楷体" w:cs="楷体"/>
          <w:color w:val="000000"/>
        </w:rPr>
        <w:t>固然如此说。但我知道姐姐断不许妹妹有此伤悼语句，妹妹虽有此才，是断不肯作的。比不得林妹妹</w:t>
      </w:r>
      <w:r>
        <w:rPr>
          <w:rFonts w:ascii="楷体" w:hAnsi="楷体" w:eastAsia="楷体" w:cs="楷体"/>
          <w:color w:val="000000"/>
          <w:u w:val="single"/>
        </w:rPr>
        <w:t>曾经离丧</w:t>
      </w:r>
      <w:r>
        <w:rPr>
          <w:rFonts w:ascii="楷体" w:hAnsi="楷体" w:eastAsia="楷体" w:cs="楷体"/>
          <w:color w:val="000000"/>
        </w:rPr>
        <w:t>，作此哀音。</w:t>
      </w:r>
      <w:r>
        <w:rPr>
          <w:rFonts w:ascii="宋体" w:hAnsi="宋体" w:eastAsia="宋体" w:cs="宋体"/>
          <w:color w:val="000000"/>
        </w:rPr>
        <w:t>”</w:t>
      </w:r>
      <w:r>
        <w:rPr>
          <w:rFonts w:ascii="楷体" w:hAnsi="楷体" w:eastAsia="楷体" w:cs="楷体"/>
          <w:color w:val="000000"/>
        </w:rPr>
        <w:t>众人听说，都笑了。</w:t>
      </w:r>
    </w:p>
    <w:p w14:paraId="2295FD55">
      <w:pPr>
        <w:spacing w:line="360" w:lineRule="auto"/>
        <w:jc w:val="left"/>
        <w:rPr>
          <w:color w:val="000000"/>
        </w:rPr>
      </w:pPr>
      <w:r>
        <w:rPr>
          <w:color w:val="000000"/>
        </w:rPr>
        <w:t>（1）</w:t>
      </w:r>
      <w:r>
        <w:rPr>
          <w:rFonts w:ascii="宋体" w:hAnsi="宋体" w:eastAsia="宋体" w:cs="宋体"/>
          <w:color w:val="000000"/>
        </w:rPr>
        <w:t>请结合材料，简要分析宝钗的表现体现了她的哪些特点。</w:t>
      </w:r>
    </w:p>
    <w:p w14:paraId="162081DA">
      <w:pPr>
        <w:spacing w:line="360" w:lineRule="auto"/>
        <w:jc w:val="left"/>
        <w:rPr>
          <w:color w:val="000000"/>
        </w:rPr>
      </w:pPr>
      <w:r>
        <w:rPr>
          <w:color w:val="000000"/>
        </w:rPr>
        <w:t>（2）</w:t>
      </w:r>
      <w:r>
        <w:rPr>
          <w:rFonts w:ascii="宋体" w:hAnsi="宋体" w:eastAsia="宋体" w:cs="宋体"/>
          <w:color w:val="000000"/>
        </w:rPr>
        <w:t>宝玉所说的“曾经离丧”指的是黛玉怎样的身世？请结合原著中的其他相关内容，简要分析黛玉性格中的哪些特点与此身世有关。</w:t>
      </w:r>
    </w:p>
    <w:p w14:paraId="754A8F8D">
      <w:pPr>
        <w:spacing w:line="285" w:lineRule="auto"/>
        <w:jc w:val="left"/>
        <w:rPr>
          <w:color w:val="000000"/>
        </w:rPr>
      </w:pPr>
      <w:r>
        <w:rPr>
          <w:rFonts w:ascii="宋体" w:hAnsi="宋体" w:eastAsia="宋体" w:cs="宋体"/>
          <w:b/>
          <w:color w:val="000000"/>
          <w:sz w:val="24"/>
        </w:rPr>
        <w:t>四、本大题共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7F79144">
      <w:pPr>
        <w:spacing w:line="360" w:lineRule="auto"/>
        <w:jc w:val="left"/>
        <w:rPr>
          <w:color w:val="000000"/>
        </w:rPr>
      </w:pPr>
      <w:r>
        <w:rPr>
          <w:rFonts w:ascii="宋体" w:hAnsi="宋体" w:eastAsia="宋体" w:cs="宋体"/>
          <w:color w:val="000000"/>
        </w:rPr>
        <w:t>阅读下面文章，完成下面小题。</w:t>
      </w:r>
    </w:p>
    <w:p w14:paraId="1E4FAA59">
      <w:pPr>
        <w:spacing w:line="360" w:lineRule="auto"/>
        <w:jc w:val="center"/>
        <w:rPr>
          <w:color w:val="000000"/>
        </w:rPr>
      </w:pPr>
      <w:r>
        <w:rPr>
          <w:rFonts w:ascii="楷体" w:hAnsi="楷体" w:eastAsia="楷体" w:cs="楷体"/>
          <w:b/>
          <w:color w:val="000000"/>
        </w:rPr>
        <w:t>故乡的纹路</w:t>
      </w:r>
    </w:p>
    <w:p w14:paraId="1504E01B">
      <w:pPr>
        <w:spacing w:line="360" w:lineRule="auto"/>
        <w:ind w:firstLine="420"/>
        <w:jc w:val="left"/>
        <w:rPr>
          <w:color w:val="000000"/>
        </w:rPr>
      </w:pPr>
      <w:r>
        <w:rPr>
          <w:rFonts w:ascii="楷体" w:hAnsi="楷体" w:eastAsia="楷体" w:cs="楷体"/>
          <w:color w:val="000000"/>
        </w:rPr>
        <w:t>很长一段时间，“故乡”在我心目中并不是一个情深义重的概念。故乡的景象、习俗、食物和乡音汇成了地域文化。然而，地域文化会不会成为放眼四方的局限？【甲】</w:t>
      </w:r>
      <w:r>
        <w:rPr>
          <w:rFonts w:ascii="楷体" w:hAnsi="楷体" w:eastAsia="楷体" w:cs="楷体"/>
          <w:color w:val="000000"/>
          <w:u w:val="single"/>
        </w:rPr>
        <w:t>我倾心于万物的普遍意义，对于地域之分相当迟钝，记住水的分子式是</w:t>
      </w:r>
      <w:r>
        <w:rPr>
          <w:rFonts w:ascii="Times New Roman" w:hAnsi="Times New Roman" w:eastAsia="Times New Roman" w:cs="Times New Roman"/>
          <w:color w:val="000000"/>
          <w:u w:val="single"/>
        </w:rPr>
        <w:t>H</w:t>
      </w:r>
      <w:r>
        <w:rPr>
          <w:color w:val="000000"/>
          <w:vertAlign w:val="subscript"/>
        </w:rPr>
        <w:t>2</w:t>
      </w:r>
      <w:r>
        <w:rPr>
          <w:rFonts w:ascii="Times New Roman" w:hAnsi="Times New Roman" w:eastAsia="Times New Roman" w:cs="Times New Roman"/>
          <w:color w:val="000000"/>
          <w:u w:val="single"/>
        </w:rPr>
        <w:t>O</w:t>
      </w:r>
      <w:r>
        <w:rPr>
          <w:rFonts w:ascii="楷体" w:hAnsi="楷体" w:eastAsia="楷体" w:cs="楷体"/>
          <w:color w:val="000000"/>
          <w:u w:val="single"/>
        </w:rPr>
        <w:t>即可，加上一个“故乡”的定语又会增添哪些意义？</w:t>
      </w:r>
    </w:p>
    <w:p w14:paraId="3FD7D6E4">
      <w:pPr>
        <w:spacing w:line="360" w:lineRule="auto"/>
        <w:ind w:firstLine="420"/>
        <w:jc w:val="left"/>
        <w:rPr>
          <w:color w:val="000000"/>
        </w:rPr>
      </w:pPr>
      <w:r>
        <w:rPr>
          <w:rFonts w:ascii="楷体" w:hAnsi="楷体" w:eastAsia="楷体" w:cs="楷体"/>
          <w:color w:val="000000"/>
        </w:rPr>
        <w:t>故乡意识相对薄弱的另一个原因是，我始终居住在故乡。我所出生的城市福州是一个不大的盆地，我的寓所每一个窗口都看得见钢蓝色的起伏山脉。魏晋南北朝以来，中原一带的人口多次大规模南迁，这些移民性格之中似乎存有“说走就走”的基因。我几度有机会移居外地，却又阴差阳错耽误了。有一天我惊醒似的问自己：老祖宗那种“说走就走”的基因已经在我身上失传了吗？我既不想刻意浪迹天涯，也未曾承诺</w:t>
      </w:r>
      <w:r>
        <w:rPr>
          <w:rFonts w:ascii="楷体" w:hAnsi="楷体" w:eastAsia="楷体" w:cs="楷体"/>
          <w:color w:val="000000"/>
          <w:em w:val="dot"/>
        </w:rPr>
        <w:t>踞守</w:t>
      </w:r>
      <w:r>
        <w:rPr>
          <w:rFonts w:ascii="楷体" w:hAnsi="楷体" w:eastAsia="楷体" w:cs="楷体"/>
          <w:color w:val="000000"/>
        </w:rPr>
        <w:t>故乡。之所以至今栖身于那些钢蓝色山脉的屏风后面，顺其自然罢了。于我而言，不论故乡还是异乡，“此心安处是吾乡”。</w:t>
      </w:r>
    </w:p>
    <w:p w14:paraId="7A385083">
      <w:pPr>
        <w:spacing w:line="360" w:lineRule="auto"/>
        <w:ind w:firstLine="420"/>
        <w:jc w:val="left"/>
        <w:rPr>
          <w:color w:val="000000"/>
        </w:rPr>
      </w:pPr>
      <w:r>
        <w:rPr>
          <w:rFonts w:ascii="楷体" w:hAnsi="楷体" w:eastAsia="楷体" w:cs="楷体"/>
          <w:color w:val="000000"/>
        </w:rPr>
        <w:t>鳞次栉比的高楼，明灭闪烁的霓虹灯，大部分城市如此相像，福州也不例外。可若是异乡人踏入福州的地盘，便立即会陷入一个奇特的声音世界——巷口晒太阳的老太婆、肉铺子的老板或者水果摊的女主人正在说些什么？他们的语言似乎来自另一个发音体系。这种语言与标准的普通话相距太远，以至于丧失了猜测的可能性。起初，我对方言没有多少好感，仿佛它是小地方的可笑印记，不登大雅之堂。方言不适合阐述普遍的公共命题，只能在一小块地皮上流通——只能形容本地风味小吃的口感，叙述婆媳不和的家长里短，或者用于菜市场砍价。</w:t>
      </w:r>
    </w:p>
    <w:p w14:paraId="62654F9A">
      <w:pPr>
        <w:spacing w:line="360" w:lineRule="auto"/>
        <w:ind w:firstLine="420"/>
        <w:jc w:val="left"/>
        <w:rPr>
          <w:color w:val="000000"/>
        </w:rPr>
      </w:pPr>
      <w:r>
        <w:rPr>
          <w:rFonts w:ascii="楷体" w:hAnsi="楷体" w:eastAsia="楷体" w:cs="楷体"/>
          <w:color w:val="000000"/>
        </w:rPr>
        <w:t>后来我才明白，这种感觉多么错误，方言恰恰是文化脉络的见证。当年中原移民陆续南下，同时带来一波又一波的语言潮汐。福州方言存留大量古汉语遗迹，例如称“你”为“汝”，“他”为“伊”，“锅”为“鼎”，“筷子”为“箸”，“如何”为“何如”。方言吟诵的古典诗词音韵铿锵，古意盎然。福州人林则徐讲不好京城的官话，据说道光皇帝声称“天不怕，地不怕，就怕林则徐说官话”。这又有什么关系？他老人家的方言口音威风凛凛，一声令下，虎门销烟。持一口福州方言，仍然可以闯荡四海，放眼世界，必要的时候也可以转换为流利的英语。严复年少时就读于福州的船政学堂，继而留学英伦，翻译了《天演论》等诸多名著。他的各种头衔之中，翻译家排在相当靠前的位置。还原这些历史人物的方言口音，他们仿佛悠然跨出教科书，徜徉于附近的大街小巷。这时，故乡的形象开始在我心目中矗立。我告诉自己，故乡是一个有历史有故事的地方，不要自以为是、一叶障目。</w:t>
      </w:r>
    </w:p>
    <w:p w14:paraId="0183A2F9">
      <w:pPr>
        <w:spacing w:line="360" w:lineRule="auto"/>
        <w:ind w:firstLine="420"/>
        <w:jc w:val="left"/>
        <w:rPr>
          <w:color w:val="000000"/>
        </w:rPr>
      </w:pPr>
      <w:r>
        <w:rPr>
          <w:rFonts w:ascii="楷体" w:hAnsi="楷体" w:eastAsia="楷体" w:cs="楷体"/>
          <w:color w:val="000000"/>
        </w:rPr>
        <w:t>故乡产生过哪些</w:t>
      </w:r>
      <w:r>
        <w:rPr>
          <w:rFonts w:ascii="楷体" w:hAnsi="楷体" w:eastAsia="楷体" w:cs="楷体"/>
          <w:color w:val="000000"/>
          <w:em w:val="dot"/>
        </w:rPr>
        <w:t>耀眼</w:t>
      </w:r>
      <w:r>
        <w:rPr>
          <w:rFonts w:ascii="楷体" w:hAnsi="楷体" w:eastAsia="楷体" w:cs="楷体"/>
          <w:color w:val="000000"/>
        </w:rPr>
        <w:t>的性格?这个问题将我的目光转向了三坊七巷。这个区域聚集众多名门望族，遗留数百幢古老的大宅院。林则徐与严复都曾经居住在这里，他们的宅院仅仅相距几步路、穿行于窄窄的巷子，石板条铺就的路面光滑如洗，厚厚的木门与雪白的风火墙背后锁住无数秘密。如果说繁闹的街道属于城市的浮华表象，那么，街道背后的巷子往往隐藏了城市的幽深。寂静的街巷将一些碎片细心收藏起来，沉淀下来，慢慢形成故乡历史的另一种纹路。</w:t>
      </w:r>
    </w:p>
    <w:p w14:paraId="4E866015">
      <w:pPr>
        <w:spacing w:line="360" w:lineRule="auto"/>
        <w:ind w:firstLine="420"/>
        <w:jc w:val="left"/>
        <w:rPr>
          <w:color w:val="000000"/>
        </w:rPr>
      </w:pPr>
      <w:r>
        <w:rPr>
          <w:rFonts w:ascii="楷体" w:hAnsi="楷体" w:eastAsia="楷体" w:cs="楷体"/>
          <w:color w:val="000000"/>
        </w:rPr>
        <w:t>我时常路过位于杨桥巷口的林觉民纪念馆，有一天突然被林觉民二十四岁的面容深深吸引。他的形象既单纯又复杂。黄花岗烈士义薄云天，绢帕上《与妻书》愁肠百结，国事与家事的矛盾交织在这个男人的内心，</w:t>
      </w:r>
      <w:r>
        <w:rPr>
          <w:rFonts w:ascii="楷体" w:hAnsi="楷体" w:eastAsia="楷体" w:cs="楷体"/>
          <w:color w:val="000000"/>
          <w:em w:val="dot"/>
        </w:rPr>
        <w:t>块垒</w:t>
      </w:r>
      <w:r>
        <w:rPr>
          <w:rFonts w:ascii="楷体" w:hAnsi="楷体" w:eastAsia="楷体" w:cs="楷体"/>
          <w:color w:val="000000"/>
        </w:rPr>
        <w:t>难消。林觉民结交许多侠客义士，身上涌动着逼人的英豪之气。但是，他并非独往独来漂泊于江湖，而是始终放不下大宅院里的爱妻。这个人物既慷慨激昂，又儿女情长；既是一个叱咤风云的革命家，又是一个缠绵悱恻的丈夫。我从他身上发现了故乡深处闪亮的性格。只要有一个林觉民，故乡就值得放手书写。沿着林觉民的线索，我又在三坊七巷找到了沈葆桢、林旭、林长民、林徽因等一干人物。他们的行迹虽逐渐隐入历史尘烟，但他们那种神气活现、大开大合的人生姿态仍然具有强烈的吸引力。</w:t>
      </w:r>
    </w:p>
    <w:p w14:paraId="2815CDEA">
      <w:pPr>
        <w:spacing w:line="360" w:lineRule="auto"/>
        <w:ind w:firstLine="420"/>
        <w:jc w:val="left"/>
        <w:rPr>
          <w:color w:val="000000"/>
        </w:rPr>
      </w:pPr>
      <w:r>
        <w:rPr>
          <w:rFonts w:ascii="楷体" w:hAnsi="楷体" w:eastAsia="楷体" w:cs="楷体"/>
          <w:color w:val="000000"/>
        </w:rPr>
        <w:t>后来，我的寓所迁到江边，闽江日复一日流淌在窗前。“一条大江穿城而过”不再是一句概括的形容，而是时刻可见的事实。与闽江比邻而居的日常景象是：江流，潮汐，滩涂，白鹭，码头，江风，雕像一般的钓鱼者，沿着江岸跑步、跳舞与放风筝的人……离开窗口的取景框，可以寻访下游两岸的古炮台，如果将目光转向上游，可以看见江岸山巅的古塔，江流途经的山间古城。写作《与大江为邻》的时候，我想起许多事情来：少年时代泡在江里游泳，母亲与外婆曾经逃难到闽江上游的山城，父亲与母亲相识于江畔，后来又双双迁往闽江上游的一个小村落。【乙】</w:t>
      </w:r>
      <w:r>
        <w:rPr>
          <w:rFonts w:ascii="楷体" w:hAnsi="楷体" w:eastAsia="楷体" w:cs="楷体"/>
          <w:color w:val="000000"/>
          <w:u w:val="single"/>
        </w:rPr>
        <w:t>伴随这一次写作的是又一次小小的自问：我的视野之中，为什么这一条大江姗姗来迟？这一派汹涌的大水难道不是故乡地理最为显眼的印记？</w:t>
      </w:r>
    </w:p>
    <w:p w14:paraId="3D0ABFD0">
      <w:pPr>
        <w:spacing w:line="360" w:lineRule="auto"/>
        <w:ind w:firstLine="420"/>
        <w:jc w:val="left"/>
        <w:rPr>
          <w:color w:val="000000"/>
        </w:rPr>
      </w:pPr>
      <w:r>
        <w:rPr>
          <w:rFonts w:ascii="楷体" w:hAnsi="楷体" w:eastAsia="楷体" w:cs="楷体"/>
          <w:color w:val="000000"/>
        </w:rPr>
        <w:t>我不想过多责怪自己的</w:t>
      </w:r>
      <w:r>
        <w:rPr>
          <w:rFonts w:ascii="楷体" w:hAnsi="楷体" w:eastAsia="楷体" w:cs="楷体"/>
          <w:color w:val="000000"/>
          <w:em w:val="dot"/>
        </w:rPr>
        <w:t>迟钝</w:t>
      </w:r>
      <w:r>
        <w:rPr>
          <w:rFonts w:ascii="楷体" w:hAnsi="楷体" w:eastAsia="楷体" w:cs="楷体"/>
          <w:color w:val="000000"/>
        </w:rPr>
        <w:t>。凡事皆有时机，故乡总会找到各种机会恰当地展示自己。既然我一直住在这里，那就不必着急，耐心的等待必有所获。我的心目中，故乡曾经是一个符号，仅仅承担标识身份的功能，后来演变为意识的一瓣，承担建构情感与记忆的功能。当然，我还有更多的期待——期待故乡酿造与组织各种瑰丽的想象。这时，故乡将会进一步成为心灵的栖居之地。</w:t>
      </w:r>
    </w:p>
    <w:p w14:paraId="31584578">
      <w:pPr>
        <w:spacing w:line="360" w:lineRule="auto"/>
        <w:jc w:val="right"/>
        <w:rPr>
          <w:color w:val="000000"/>
        </w:rPr>
      </w:pPr>
      <w:r>
        <w:rPr>
          <w:rFonts w:ascii="楷体" w:hAnsi="楷体" w:eastAsia="楷体" w:cs="楷体"/>
          <w:color w:val="000000"/>
        </w:rPr>
        <w:t>（取材于南帆的同名文章）</w:t>
      </w:r>
    </w:p>
    <w:p w14:paraId="49AFB0D2">
      <w:pPr>
        <w:spacing w:line="360" w:lineRule="auto"/>
        <w:jc w:val="left"/>
        <w:rPr>
          <w:color w:val="000000"/>
        </w:rPr>
      </w:pPr>
      <w:r>
        <w:rPr>
          <w:color w:val="000000"/>
        </w:rPr>
        <w:t xml:space="preserve">16. </w:t>
      </w:r>
      <w:r>
        <w:rPr>
          <w:rFonts w:ascii="宋体" w:hAnsi="宋体" w:eastAsia="宋体" w:cs="宋体"/>
          <w:color w:val="000000"/>
        </w:rPr>
        <w:t>下列对文中加点词语的解说，</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7681693">
      <w:pPr>
        <w:spacing w:line="360" w:lineRule="auto"/>
        <w:jc w:val="left"/>
        <w:textAlignment w:val="center"/>
        <w:rPr>
          <w:color w:val="000000"/>
        </w:rPr>
      </w:pPr>
      <w:r>
        <w:rPr>
          <w:color w:val="000000"/>
        </w:rPr>
        <w:t xml:space="preserve">A. </w:t>
      </w:r>
      <w:r>
        <w:rPr>
          <w:rFonts w:ascii="宋体" w:hAnsi="宋体" w:eastAsia="宋体" w:cs="宋体"/>
          <w:color w:val="000000"/>
        </w:rPr>
        <w:t>也未曾承诺</w:t>
      </w:r>
      <w:r>
        <w:rPr>
          <w:rFonts w:ascii="宋体" w:hAnsi="宋体" w:eastAsia="宋体" w:cs="宋体"/>
          <w:color w:val="000000"/>
          <w:em w:val="dot"/>
        </w:rPr>
        <w:t>踞守</w:t>
      </w:r>
      <w:r>
        <w:rPr>
          <w:rFonts w:ascii="宋体" w:hAnsi="宋体" w:eastAsia="宋体" w:cs="宋体"/>
          <w:color w:val="000000"/>
        </w:rPr>
        <w:t>故乡</w:t>
      </w:r>
      <w:r>
        <w:rPr>
          <w:color w:val="000000"/>
        </w:rPr>
        <w:t xml:space="preserve">        </w:t>
      </w:r>
      <w:r>
        <w:rPr>
          <w:rFonts w:ascii="宋体" w:hAnsi="宋体" w:eastAsia="宋体" w:cs="宋体"/>
          <w:color w:val="000000"/>
        </w:rPr>
        <w:t>踞守：一直守在</w:t>
      </w:r>
    </w:p>
    <w:p w14:paraId="1B99F2A3">
      <w:pPr>
        <w:spacing w:line="360" w:lineRule="auto"/>
        <w:jc w:val="left"/>
        <w:textAlignment w:val="center"/>
        <w:rPr>
          <w:color w:val="000000"/>
        </w:rPr>
      </w:pPr>
      <w:r>
        <w:rPr>
          <w:color w:val="000000"/>
        </w:rPr>
        <w:t xml:space="preserve">B. </w:t>
      </w:r>
      <w:r>
        <w:rPr>
          <w:rFonts w:ascii="宋体" w:hAnsi="宋体" w:eastAsia="宋体" w:cs="宋体"/>
          <w:color w:val="000000"/>
        </w:rPr>
        <w:t>故乡产生过哪些</w:t>
      </w:r>
      <w:r>
        <w:rPr>
          <w:rFonts w:ascii="宋体" w:hAnsi="宋体" w:eastAsia="宋体" w:cs="宋体"/>
          <w:color w:val="000000"/>
          <w:em w:val="dot"/>
        </w:rPr>
        <w:t>耀眼</w:t>
      </w:r>
      <w:r>
        <w:rPr>
          <w:rFonts w:ascii="宋体" w:hAnsi="宋体" w:eastAsia="宋体" w:cs="宋体"/>
          <w:color w:val="000000"/>
        </w:rPr>
        <w:t>的性格</w:t>
      </w:r>
      <w:r>
        <w:rPr>
          <w:color w:val="000000"/>
        </w:rPr>
        <w:t xml:space="preserve">        </w:t>
      </w:r>
      <w:r>
        <w:rPr>
          <w:rFonts w:ascii="宋体" w:hAnsi="宋体" w:eastAsia="宋体" w:cs="宋体"/>
          <w:color w:val="000000"/>
        </w:rPr>
        <w:t>耀眼：光彩夺目</w:t>
      </w:r>
    </w:p>
    <w:p w14:paraId="057B88C8">
      <w:pPr>
        <w:spacing w:line="360" w:lineRule="auto"/>
        <w:jc w:val="left"/>
        <w:textAlignment w:val="center"/>
        <w:rPr>
          <w:color w:val="000000"/>
        </w:rPr>
      </w:pPr>
      <w:r>
        <w:rPr>
          <w:color w:val="000000"/>
        </w:rPr>
        <w:t xml:space="preserve">C. </w:t>
      </w:r>
      <w:r>
        <w:rPr>
          <w:rFonts w:ascii="宋体" w:hAnsi="宋体" w:eastAsia="宋体" w:cs="宋体"/>
          <w:color w:val="000000"/>
          <w:em w:val="dot"/>
        </w:rPr>
        <w:t>块垒</w:t>
      </w:r>
      <w:r>
        <w:rPr>
          <w:rFonts w:ascii="宋体" w:hAnsi="宋体" w:eastAsia="宋体" w:cs="宋体"/>
          <w:color w:val="000000"/>
        </w:rPr>
        <w:t>难消</w:t>
      </w:r>
      <w:r>
        <w:rPr>
          <w:color w:val="000000"/>
        </w:rPr>
        <w:t xml:space="preserve">            </w:t>
      </w:r>
      <w:r>
        <w:rPr>
          <w:rFonts w:ascii="宋体" w:hAnsi="宋体" w:eastAsia="宋体" w:cs="宋体"/>
          <w:color w:val="000000"/>
        </w:rPr>
        <w:t>块垒：郁积的情绪</w:t>
      </w:r>
    </w:p>
    <w:p w14:paraId="149736CC">
      <w:pPr>
        <w:spacing w:line="360" w:lineRule="auto"/>
        <w:jc w:val="left"/>
        <w:textAlignment w:val="center"/>
        <w:rPr>
          <w:color w:val="000000"/>
        </w:rPr>
      </w:pPr>
      <w:r>
        <w:rPr>
          <w:color w:val="000000"/>
        </w:rPr>
        <w:t xml:space="preserve">D. </w:t>
      </w:r>
      <w:r>
        <w:rPr>
          <w:rFonts w:ascii="宋体" w:hAnsi="宋体" w:eastAsia="宋体" w:cs="宋体"/>
          <w:color w:val="000000"/>
        </w:rPr>
        <w:t>我不想过多责怪自己的</w:t>
      </w:r>
      <w:r>
        <w:rPr>
          <w:rFonts w:ascii="宋体" w:hAnsi="宋体" w:eastAsia="宋体" w:cs="宋体"/>
          <w:color w:val="000000"/>
          <w:em w:val="dot"/>
        </w:rPr>
        <w:t>迟钝</w:t>
      </w:r>
      <w:r>
        <w:rPr>
          <w:color w:val="000000"/>
        </w:rPr>
        <w:t xml:space="preserve">        </w:t>
      </w:r>
      <w:r>
        <w:rPr>
          <w:rFonts w:ascii="宋体" w:hAnsi="宋体" w:eastAsia="宋体" w:cs="宋体"/>
          <w:color w:val="000000"/>
        </w:rPr>
        <w:t>迟钝：愚笨</w:t>
      </w:r>
    </w:p>
    <w:p w14:paraId="52897312">
      <w:pPr>
        <w:spacing w:line="360" w:lineRule="auto"/>
        <w:jc w:val="left"/>
        <w:rPr>
          <w:color w:val="000000"/>
        </w:rPr>
      </w:pPr>
      <w:r>
        <w:rPr>
          <w:color w:val="000000"/>
        </w:rPr>
        <w:t xml:space="preserve">17. </w:t>
      </w:r>
      <w:r>
        <w:rPr>
          <w:rFonts w:ascii="宋体" w:hAnsi="宋体" w:eastAsia="宋体" w:cs="宋体"/>
          <w:color w:val="000000"/>
        </w:rPr>
        <w:t>下列对文章的理解与赏析，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1DFA995">
      <w:pPr>
        <w:spacing w:line="360" w:lineRule="auto"/>
        <w:jc w:val="left"/>
        <w:textAlignment w:val="center"/>
        <w:rPr>
          <w:color w:val="000000"/>
        </w:rPr>
      </w:pPr>
      <w:r>
        <w:rPr>
          <w:color w:val="000000"/>
        </w:rPr>
        <w:t xml:space="preserve">A. </w:t>
      </w:r>
      <w:r>
        <w:rPr>
          <w:rFonts w:ascii="宋体" w:hAnsi="宋体" w:eastAsia="宋体" w:cs="宋体"/>
          <w:color w:val="000000"/>
        </w:rPr>
        <w:t>文中林则徐和严复的事迹，说明方言并没有影响福州人建功立业、放眼世界。</w:t>
      </w:r>
    </w:p>
    <w:p w14:paraId="298266EC">
      <w:pPr>
        <w:spacing w:line="360" w:lineRule="auto"/>
        <w:jc w:val="left"/>
        <w:textAlignment w:val="center"/>
        <w:rPr>
          <w:color w:val="000000"/>
        </w:rPr>
      </w:pPr>
      <w:r>
        <w:rPr>
          <w:color w:val="000000"/>
        </w:rPr>
        <w:t xml:space="preserve">B. </w:t>
      </w:r>
      <w:r>
        <w:rPr>
          <w:rFonts w:ascii="宋体" w:hAnsi="宋体" w:eastAsia="宋体" w:cs="宋体"/>
          <w:color w:val="000000"/>
        </w:rPr>
        <w:t>第六段多次使用“既……又……”句式，有力地表现了林觉民形象的丰富性。</w:t>
      </w:r>
    </w:p>
    <w:p w14:paraId="6FBFB687">
      <w:pPr>
        <w:spacing w:line="360" w:lineRule="auto"/>
        <w:jc w:val="left"/>
        <w:textAlignment w:val="center"/>
        <w:rPr>
          <w:color w:val="000000"/>
        </w:rPr>
      </w:pPr>
      <w:r>
        <w:rPr>
          <w:color w:val="000000"/>
        </w:rPr>
        <w:t xml:space="preserve">C. </w:t>
      </w:r>
      <w:r>
        <w:rPr>
          <w:rFonts w:ascii="宋体" w:hAnsi="宋体" w:eastAsia="宋体" w:cs="宋体"/>
          <w:color w:val="000000"/>
        </w:rPr>
        <w:t>文章列举作者与闽江比邻而居所见的日常景象，富有镜头感，语言节奏变化有致。</w:t>
      </w:r>
    </w:p>
    <w:p w14:paraId="5ADD28DA">
      <w:pPr>
        <w:spacing w:line="360" w:lineRule="auto"/>
        <w:jc w:val="left"/>
        <w:textAlignment w:val="center"/>
        <w:rPr>
          <w:color w:val="000000"/>
        </w:rPr>
      </w:pPr>
      <w:r>
        <w:rPr>
          <w:color w:val="000000"/>
        </w:rPr>
        <w:t xml:space="preserve">D. </w:t>
      </w:r>
      <w:r>
        <w:rPr>
          <w:rFonts w:ascii="宋体" w:hAnsi="宋体" w:eastAsia="宋体" w:cs="宋体"/>
          <w:color w:val="000000"/>
        </w:rPr>
        <w:t>作者认为，为了加深对故乡的理解，增进与故乡的感情，应该尽早唤醒故乡意识。</w:t>
      </w:r>
    </w:p>
    <w:p w14:paraId="3D38C91D">
      <w:pPr>
        <w:spacing w:line="360" w:lineRule="auto"/>
        <w:jc w:val="left"/>
        <w:rPr>
          <w:color w:val="000000"/>
        </w:rPr>
      </w:pPr>
      <w:r>
        <w:rPr>
          <w:color w:val="000000"/>
        </w:rPr>
        <w:t xml:space="preserve">18. </w:t>
      </w:r>
      <w:r>
        <w:rPr>
          <w:rFonts w:ascii="宋体" w:hAnsi="宋体" w:eastAsia="宋体" w:cs="宋体"/>
          <w:color w:val="000000"/>
        </w:rPr>
        <w:t>文章多用问句，请分别解说【甲】【乙】两处画线句的内涵和作用。</w:t>
      </w:r>
    </w:p>
    <w:p w14:paraId="790A538D">
      <w:pPr>
        <w:spacing w:line="360" w:lineRule="auto"/>
        <w:jc w:val="left"/>
        <w:rPr>
          <w:color w:val="000000"/>
        </w:rPr>
      </w:pPr>
      <w:r>
        <w:rPr>
          <w:color w:val="000000"/>
        </w:rPr>
        <w:t xml:space="preserve">19. </w:t>
      </w:r>
      <w:r>
        <w:rPr>
          <w:rFonts w:ascii="宋体" w:hAnsi="宋体" w:eastAsia="宋体" w:cs="宋体"/>
          <w:color w:val="000000"/>
        </w:rPr>
        <w:t>请结合文章内容，谈谈标题“故乡的纹路”有哪些涵义。</w:t>
      </w:r>
    </w:p>
    <w:p w14:paraId="186A24DB">
      <w:pPr>
        <w:spacing w:line="285" w:lineRule="auto"/>
        <w:jc w:val="left"/>
        <w:rPr>
          <w:color w:val="000000"/>
        </w:rPr>
      </w:pPr>
      <w:r>
        <w:rPr>
          <w:rFonts w:ascii="宋体" w:hAnsi="宋体" w:eastAsia="宋体" w:cs="宋体"/>
          <w:b/>
          <w:color w:val="000000"/>
          <w:sz w:val="24"/>
        </w:rPr>
        <w:t>五、本大题共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66</w:t>
      </w:r>
      <w:r>
        <w:rPr>
          <w:rFonts w:ascii="宋体" w:hAnsi="宋体" w:eastAsia="宋体" w:cs="宋体"/>
          <w:b/>
          <w:color w:val="000000"/>
          <w:sz w:val="24"/>
        </w:rPr>
        <w:t>分。</w:t>
      </w:r>
    </w:p>
    <w:p w14:paraId="5829B6F7">
      <w:pPr>
        <w:spacing w:line="360" w:lineRule="auto"/>
        <w:jc w:val="left"/>
        <w:rPr>
          <w:color w:val="000000"/>
        </w:rPr>
      </w:pPr>
      <w:r>
        <w:rPr>
          <w:color w:val="000000"/>
        </w:rPr>
        <w:t xml:space="preserve">20. </w:t>
      </w:r>
      <w:r>
        <w:rPr>
          <w:rFonts w:ascii="宋体" w:hAnsi="宋体" w:eastAsia="宋体" w:cs="宋体"/>
          <w:b/>
          <w:color w:val="000000"/>
        </w:rPr>
        <w:t>语言文字基础知识运用。</w:t>
      </w:r>
    </w:p>
    <w:p w14:paraId="57DB05F8">
      <w:pPr>
        <w:spacing w:line="360" w:lineRule="auto"/>
        <w:ind w:firstLine="420"/>
        <w:jc w:val="left"/>
        <w:rPr>
          <w:color w:val="000000"/>
        </w:rPr>
      </w:pPr>
      <w:r>
        <w:rPr>
          <w:rFonts w:ascii="楷体" w:hAnsi="楷体" w:eastAsia="楷体" w:cs="楷体"/>
          <w:color w:val="000000"/>
        </w:rPr>
        <w:t>①在北京，门头沟是乡土文化资源最密集、极具代表性的地区。②现存</w:t>
      </w:r>
      <w:r>
        <w:rPr>
          <w:rFonts w:ascii="Times New Roman" w:hAnsi="Times New Roman" w:eastAsia="Times New Roman" w:cs="Times New Roman"/>
          <w:color w:val="000000"/>
        </w:rPr>
        <w:t>38</w:t>
      </w:r>
      <w:r>
        <w:rPr>
          <w:rFonts w:ascii="楷体" w:hAnsi="楷体" w:eastAsia="楷体" w:cs="楷体"/>
          <w:color w:val="000000"/>
        </w:rPr>
        <w:t>段、全长约</w:t>
      </w:r>
      <w:r>
        <w:rPr>
          <w:rFonts w:ascii="Times New Roman" w:hAnsi="Times New Roman" w:eastAsia="Times New Roman" w:cs="Times New Roman"/>
          <w:color w:val="000000"/>
        </w:rPr>
        <w:t>684</w:t>
      </w:r>
      <w:r>
        <w:rPr>
          <w:rFonts w:ascii="楷体" w:hAnsi="楷体" w:eastAsia="楷体" w:cs="楷体"/>
          <w:color w:val="000000"/>
        </w:rPr>
        <w:t>公里的京西古道，记录了中原与塞外千年的交通史，并留下了许多动人的故事。③在</w:t>
      </w:r>
      <w:r>
        <w:rPr>
          <w:rFonts w:ascii="Times New Roman" w:hAnsi="Times New Roman" w:eastAsia="Times New Roman" w:cs="Times New Roman"/>
          <w:color w:val="000000"/>
        </w:rPr>
        <w:t>11</w:t>
      </w:r>
      <w:r>
        <w:rPr>
          <w:rFonts w:ascii="楷体" w:hAnsi="楷体" w:eastAsia="楷体" w:cs="楷体"/>
          <w:color w:val="000000"/>
        </w:rPr>
        <w:t>万年前的旧石器时代，门头沟的群山中就有了人类生存的痕迹；门头沟斋堂镇东胡林村一带，留下了新石器时代农耕文明的</w:t>
      </w:r>
      <w:r>
        <w:rPr>
          <w:rFonts w:ascii="楷体" w:hAnsi="楷体" w:eastAsia="楷体" w:cs="楷体"/>
          <w:color w:val="000000"/>
          <w:em w:val="dot"/>
        </w:rPr>
        <w:t>遗迹</w:t>
      </w:r>
      <w:r>
        <w:rPr>
          <w:rFonts w:ascii="楷体" w:hAnsi="楷体" w:eastAsia="楷体" w:cs="楷体"/>
          <w:color w:val="000000"/>
        </w:rPr>
        <w:t>。④如今，这些古道依然有许多保存完好的地方，成为中外游客骑行、漫步、寻古的目的地。⑤正如最近在门头沟举行的第九届国际月季大会让世界了解门头沟一样，日益频繁的中外交流，把</w:t>
      </w:r>
      <w:r>
        <w:rPr>
          <w:rFonts w:ascii="楷体" w:hAnsi="楷体" w:eastAsia="楷体" w:cs="楷体"/>
          <w:color w:val="000000"/>
          <w:u w:val="single"/>
        </w:rPr>
        <w:t xml:space="preserve">          </w:t>
      </w:r>
      <w:r>
        <w:rPr>
          <w:rFonts w:ascii="楷体" w:hAnsi="楷体" w:eastAsia="楷体" w:cs="楷体"/>
          <w:color w:val="000000"/>
        </w:rPr>
        <w:t>。</w:t>
      </w:r>
    </w:p>
    <w:p w14:paraId="78E83272">
      <w:pPr>
        <w:spacing w:line="360" w:lineRule="auto"/>
        <w:jc w:val="left"/>
        <w:rPr>
          <w:color w:val="000000"/>
        </w:rPr>
      </w:pPr>
      <w:r>
        <w:rPr>
          <w:color w:val="000000"/>
        </w:rPr>
        <w:t>（1）</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0854B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第①句去掉“在”和“，”后，句意不变。</w:t>
      </w:r>
      <w:r>
        <w:rPr>
          <w:color w:val="000000"/>
        </w:rPr>
        <w:tab/>
      </w:r>
      <w:r>
        <w:rPr>
          <w:color w:val="000000"/>
        </w:rPr>
        <w:t xml:space="preserve">B. </w:t>
      </w:r>
      <w:r>
        <w:rPr>
          <w:rFonts w:ascii="宋体" w:hAnsi="宋体" w:eastAsia="宋体" w:cs="宋体"/>
          <w:color w:val="000000"/>
        </w:rPr>
        <w:t>第②句和第③句应该互换顺序。</w:t>
      </w:r>
    </w:p>
    <w:p w14:paraId="1920BB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第③句中的“遗迹”不能替换为“遗址”。</w:t>
      </w:r>
      <w:r>
        <w:rPr>
          <w:color w:val="000000"/>
        </w:rPr>
        <w:tab/>
      </w:r>
      <w:r>
        <w:rPr>
          <w:color w:val="000000"/>
        </w:rPr>
        <w:t xml:space="preserve">D. </w:t>
      </w:r>
      <w:r>
        <w:rPr>
          <w:rFonts w:ascii="宋体" w:hAnsi="宋体" w:eastAsia="宋体" w:cs="宋体"/>
          <w:color w:val="000000"/>
        </w:rPr>
        <w:t>第④句有语病。</w:t>
      </w:r>
    </w:p>
    <w:p w14:paraId="32C2C20E">
      <w:pPr>
        <w:spacing w:line="360" w:lineRule="auto"/>
        <w:jc w:val="left"/>
        <w:rPr>
          <w:color w:val="000000"/>
        </w:rPr>
      </w:pPr>
      <w:r>
        <w:rPr>
          <w:color w:val="000000"/>
        </w:rPr>
        <w:t>（2）</w:t>
      </w:r>
      <w:r>
        <w:rPr>
          <w:rFonts w:ascii="宋体" w:hAnsi="宋体" w:eastAsia="宋体" w:cs="宋体"/>
          <w:color w:val="000000"/>
        </w:rPr>
        <w:t>请在第⑤句横线处将句子补充完整。要求：语句通顺，使文段语意连贯，不超过18个字；将答案写在答题卡上。</w:t>
      </w:r>
    </w:p>
    <w:p w14:paraId="78FBFED1">
      <w:pPr>
        <w:spacing w:line="285" w:lineRule="auto"/>
        <w:jc w:val="left"/>
        <w:rPr>
          <w:color w:val="000000"/>
        </w:rPr>
      </w:pPr>
      <w:r>
        <w:rPr>
          <w:rFonts w:ascii="宋体" w:hAnsi="宋体" w:eastAsia="宋体" w:cs="宋体"/>
          <w:color w:val="000000"/>
          <w:sz w:val="21"/>
        </w:rPr>
        <w:t>微写作（</w:t>
      </w:r>
      <w:r>
        <w:rPr>
          <w:rFonts w:ascii="Times New Roman" w:hAnsi="Times New Roman" w:eastAsia="Times New Roman" w:cs="Times New Roman"/>
          <w:color w:val="000000"/>
          <w:sz w:val="21"/>
        </w:rPr>
        <w:t>10</w:t>
      </w:r>
      <w:r>
        <w:rPr>
          <w:rFonts w:ascii="宋体" w:hAnsi="宋体" w:eastAsia="宋体" w:cs="宋体"/>
          <w:color w:val="000000"/>
          <w:sz w:val="21"/>
        </w:rPr>
        <w:t>分）</w:t>
      </w:r>
    </w:p>
    <w:p w14:paraId="3B4E6367">
      <w:pPr>
        <w:spacing w:line="285" w:lineRule="auto"/>
        <w:jc w:val="left"/>
        <w:rPr>
          <w:color w:val="000000"/>
        </w:rPr>
      </w:pPr>
      <w:r>
        <w:rPr>
          <w:rFonts w:ascii="宋体" w:hAnsi="宋体" w:eastAsia="宋体" w:cs="宋体"/>
          <w:color w:val="000000"/>
          <w:sz w:val="21"/>
        </w:rPr>
        <w:t>从下面三个题目中任选一题，按要求作答。不超过</w:t>
      </w:r>
      <w:r>
        <w:rPr>
          <w:rFonts w:ascii="Times New Roman" w:hAnsi="Times New Roman" w:eastAsia="Times New Roman" w:cs="Times New Roman"/>
          <w:color w:val="000000"/>
          <w:sz w:val="21"/>
        </w:rPr>
        <w:t>150</w:t>
      </w:r>
      <w:r>
        <w:rPr>
          <w:rFonts w:ascii="宋体" w:hAnsi="宋体" w:eastAsia="宋体" w:cs="宋体"/>
          <w:color w:val="000000"/>
          <w:sz w:val="21"/>
        </w:rPr>
        <w:t>字。</w:t>
      </w:r>
      <w:r>
        <w:rPr>
          <w:rFonts w:ascii="宋体" w:hAnsi="宋体" w:eastAsia="宋体" w:cs="宋体"/>
          <w:color w:val="000000"/>
          <w:sz w:val="21"/>
          <w:em w:val="dot"/>
        </w:rPr>
        <w:t>不透露所在区</w:t>
      </w:r>
      <w:r>
        <w:rPr>
          <w:rFonts w:ascii="宋体" w:hAnsi="宋体" w:eastAsia="宋体" w:cs="宋体"/>
          <w:color w:val="000000"/>
          <w:sz w:val="21"/>
        </w:rPr>
        <w:t>、</w:t>
      </w:r>
      <w:r>
        <w:rPr>
          <w:rFonts w:ascii="宋体" w:hAnsi="宋体" w:eastAsia="宋体" w:cs="宋体"/>
          <w:color w:val="000000"/>
          <w:sz w:val="21"/>
          <w:em w:val="dot"/>
        </w:rPr>
        <w:t>学校及个人信息</w:t>
      </w:r>
      <w:r>
        <w:rPr>
          <w:rFonts w:ascii="宋体" w:hAnsi="宋体" w:eastAsia="宋体" w:cs="宋体"/>
          <w:color w:val="000000"/>
          <w:sz w:val="21"/>
        </w:rPr>
        <w:t>。</w:t>
      </w:r>
    </w:p>
    <w:p w14:paraId="1945D70D">
      <w:pPr>
        <w:spacing w:line="360" w:lineRule="auto"/>
        <w:jc w:val="both"/>
        <w:rPr>
          <w:color w:val="000000"/>
        </w:rPr>
      </w:pPr>
      <w:r>
        <w:rPr>
          <w:color w:val="000000"/>
        </w:rPr>
        <w:t xml:space="preserve">21. </w:t>
      </w:r>
      <w:r>
        <w:rPr>
          <w:rFonts w:ascii="宋体" w:hAnsi="宋体" w:eastAsia="宋体" w:cs="宋体"/>
          <w:color w:val="000000"/>
        </w:rPr>
        <w:t>学校国学社拟邀请一名学者来校做题为“古人的修身观”的讲座，请你给社团公众号写一段关于讲座的宣传语，吸引更多同学来听。</w:t>
      </w:r>
    </w:p>
    <w:p w14:paraId="71298CE1">
      <w:pPr>
        <w:spacing w:line="360" w:lineRule="auto"/>
        <w:ind w:firstLine="420"/>
        <w:jc w:val="both"/>
        <w:rPr>
          <w:color w:val="000000"/>
        </w:rPr>
      </w:pPr>
      <w:r>
        <w:rPr>
          <w:rFonts w:ascii="宋体" w:hAnsi="宋体" w:eastAsia="宋体" w:cs="宋体"/>
          <w:color w:val="000000"/>
        </w:rPr>
        <w:t>要求：语言得体，有吸引力；不超过150字。</w:t>
      </w:r>
    </w:p>
    <w:p w14:paraId="27567C45">
      <w:pPr>
        <w:spacing w:line="360" w:lineRule="auto"/>
        <w:jc w:val="both"/>
        <w:rPr>
          <w:color w:val="000000"/>
        </w:rPr>
      </w:pPr>
      <w:r>
        <w:rPr>
          <w:color w:val="000000"/>
        </w:rPr>
        <w:t xml:space="preserve">22. </w:t>
      </w:r>
      <w:r>
        <w:rPr>
          <w:rFonts w:ascii="宋体" w:hAnsi="宋体" w:eastAsia="宋体" w:cs="宋体"/>
          <w:color w:val="000000"/>
        </w:rPr>
        <w:t>教师节到来之际，班级准备开一次班会，为老师们颁奖，请你参与奖项设计。你最想设计一个什么奖，为什么？</w:t>
      </w:r>
    </w:p>
    <w:p w14:paraId="79EDDF87">
      <w:pPr>
        <w:spacing w:line="360" w:lineRule="auto"/>
        <w:ind w:firstLine="420"/>
        <w:jc w:val="both"/>
        <w:rPr>
          <w:color w:val="000000"/>
        </w:rPr>
      </w:pPr>
      <w:r>
        <w:rPr>
          <w:rFonts w:ascii="宋体" w:hAnsi="宋体" w:eastAsia="宋体" w:cs="宋体"/>
          <w:color w:val="000000"/>
        </w:rPr>
        <w:t>要求：写出该奖项的名称；言之成理，条理清晰。不超过150字。</w:t>
      </w:r>
    </w:p>
    <w:p w14:paraId="0866AFE6">
      <w:pPr>
        <w:spacing w:line="360" w:lineRule="auto"/>
        <w:jc w:val="both"/>
        <w:rPr>
          <w:color w:val="000000"/>
        </w:rPr>
      </w:pPr>
      <w:r>
        <w:rPr>
          <w:color w:val="000000"/>
        </w:rPr>
        <w:t xml:space="preserve">23. </w:t>
      </w:r>
      <w:r>
        <w:rPr>
          <w:rFonts w:ascii="宋体" w:hAnsi="宋体" w:eastAsia="宋体" w:cs="宋体"/>
          <w:color w:val="000000"/>
        </w:rPr>
        <w:t>请以“轻”为题目，写一首小诗或一段抒情文字。</w:t>
      </w:r>
    </w:p>
    <w:p w14:paraId="74EF96BB">
      <w:pPr>
        <w:spacing w:line="360" w:lineRule="auto"/>
        <w:ind w:firstLine="420"/>
        <w:jc w:val="both"/>
        <w:rPr>
          <w:color w:val="000000"/>
        </w:rPr>
      </w:pPr>
      <w:r>
        <w:rPr>
          <w:rFonts w:ascii="宋体" w:hAnsi="宋体" w:eastAsia="宋体" w:cs="宋体"/>
          <w:color w:val="000000"/>
        </w:rPr>
        <w:t>要求：感情真挚，语言生动，有感染力，不超过150字</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14:paraId="3D4C2F9A">
      <w:pPr>
        <w:spacing w:line="285" w:lineRule="auto"/>
        <w:jc w:val="left"/>
        <w:rPr>
          <w:color w:val="000000"/>
        </w:rPr>
      </w:pPr>
      <w:r>
        <w:rPr>
          <w:rFonts w:ascii="宋体" w:hAnsi="宋体" w:eastAsia="宋体" w:cs="宋体"/>
          <w:color w:val="000000"/>
          <w:sz w:val="21"/>
        </w:rPr>
        <w:t>作文（</w:t>
      </w:r>
      <w:r>
        <w:rPr>
          <w:rFonts w:ascii="Times New Roman" w:hAnsi="Times New Roman" w:eastAsia="Times New Roman" w:cs="Times New Roman"/>
          <w:color w:val="000000"/>
          <w:sz w:val="21"/>
        </w:rPr>
        <w:t>50</w:t>
      </w:r>
      <w:r>
        <w:rPr>
          <w:rFonts w:ascii="宋体" w:hAnsi="宋体" w:eastAsia="宋体" w:cs="宋体"/>
          <w:color w:val="000000"/>
          <w:sz w:val="21"/>
        </w:rPr>
        <w:t>分）</w:t>
      </w:r>
    </w:p>
    <w:p w14:paraId="058A9B54">
      <w:pPr>
        <w:spacing w:line="285" w:lineRule="auto"/>
        <w:jc w:val="left"/>
        <w:rPr>
          <w:color w:val="000000"/>
        </w:rPr>
      </w:pPr>
      <w:r>
        <w:rPr>
          <w:rFonts w:ascii="宋体" w:hAnsi="宋体" w:eastAsia="宋体" w:cs="宋体"/>
          <w:color w:val="000000"/>
          <w:sz w:val="21"/>
        </w:rPr>
        <w:t>从下面两个题目中任选一题，按要求作答。不少于</w:t>
      </w:r>
      <w:r>
        <w:rPr>
          <w:rFonts w:ascii="Times New Roman" w:hAnsi="Times New Roman" w:eastAsia="Times New Roman" w:cs="Times New Roman"/>
          <w:color w:val="000000"/>
          <w:sz w:val="21"/>
        </w:rPr>
        <w:t>700</w:t>
      </w:r>
      <w:r>
        <w:rPr>
          <w:rFonts w:ascii="宋体" w:hAnsi="宋体" w:eastAsia="宋体" w:cs="宋体"/>
          <w:color w:val="000000"/>
          <w:sz w:val="21"/>
        </w:rPr>
        <w:t>字。将题目写</w:t>
      </w:r>
      <w:r>
        <w:rPr>
          <w:rFonts w:ascii="宋体" w:hAnsi="宋体" w:eastAsia="宋体" w:cs="宋体"/>
          <w:color w:val="000000"/>
          <w:position w:val="-1"/>
          <w:sz w:val="2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9700" cy="190500"/>
                    </a:xfrm>
                    <a:prstGeom prst="rect">
                      <a:avLst/>
                    </a:prstGeom>
                  </pic:spPr>
                </pic:pic>
              </a:graphicData>
            </a:graphic>
          </wp:inline>
        </w:drawing>
      </w:r>
      <w:r>
        <w:rPr>
          <w:rFonts w:ascii="宋体" w:hAnsi="宋体" w:eastAsia="宋体" w:cs="宋体"/>
          <w:color w:val="000000"/>
          <w:sz w:val="21"/>
        </w:rPr>
        <w:t>答题卡上。</w:t>
      </w:r>
      <w:r>
        <w:rPr>
          <w:rFonts w:ascii="宋体" w:hAnsi="宋体" w:eastAsia="宋体" w:cs="宋体"/>
          <w:color w:val="000000"/>
          <w:sz w:val="21"/>
          <w:em w:val="dot"/>
        </w:rPr>
        <w:t>不透露所在区</w:t>
      </w:r>
      <w:r>
        <w:rPr>
          <w:rFonts w:ascii="宋体" w:hAnsi="宋体" w:eastAsia="宋体" w:cs="宋体"/>
          <w:color w:val="000000"/>
          <w:sz w:val="21"/>
        </w:rPr>
        <w:t>、</w:t>
      </w:r>
      <w:r>
        <w:rPr>
          <w:rFonts w:ascii="宋体" w:hAnsi="宋体" w:eastAsia="宋体" w:cs="宋体"/>
          <w:color w:val="000000"/>
          <w:sz w:val="21"/>
          <w:em w:val="dot"/>
        </w:rPr>
        <w:t>学校及个人信息</w:t>
      </w:r>
      <w:r>
        <w:rPr>
          <w:rFonts w:ascii="宋体" w:hAnsi="宋体" w:eastAsia="宋体" w:cs="宋体"/>
          <w:color w:val="000000"/>
          <w:sz w:val="21"/>
        </w:rPr>
        <w:t>。</w:t>
      </w:r>
    </w:p>
    <w:p w14:paraId="241D2E7F">
      <w:pPr>
        <w:spacing w:line="360" w:lineRule="auto"/>
        <w:ind w:firstLine="420"/>
        <w:jc w:val="both"/>
        <w:rPr>
          <w:color w:val="000000"/>
        </w:rPr>
      </w:pPr>
      <w:r>
        <w:rPr>
          <w:color w:val="000000"/>
        </w:rPr>
        <w:t xml:space="preserve">24. </w:t>
      </w:r>
      <w:r>
        <w:rPr>
          <w:rFonts w:ascii="楷体" w:hAnsi="楷体" w:eastAsia="楷体" w:cs="楷体"/>
          <w:color w:val="000000"/>
        </w:rPr>
        <w:t>运动员在中长跑时会出现“极点”反应：呼吸艰难，四肢乏力。但通过调整节奏、激发斗志，越过极点后，身体会重获活力，奔跑会进入新阶段。这样的现象被称为“第二次呼吸”。其实，很多领域都存在类似现象。</w:t>
      </w:r>
    </w:p>
    <w:p w14:paraId="2BD6109F">
      <w:pPr>
        <w:spacing w:line="360" w:lineRule="auto"/>
        <w:ind w:firstLine="420"/>
        <w:jc w:val="both"/>
        <w:rPr>
          <w:color w:val="000000"/>
        </w:rPr>
      </w:pPr>
      <w:r>
        <w:rPr>
          <w:rFonts w:ascii="宋体" w:hAnsi="宋体" w:eastAsia="宋体" w:cs="宋体"/>
          <w:color w:val="000000"/>
        </w:rPr>
        <w:t>请以“由‘第二次呼吸’说开去”为题，写一篇议论文。</w:t>
      </w:r>
    </w:p>
    <w:p w14:paraId="0DB7DFE6">
      <w:pPr>
        <w:spacing w:line="360" w:lineRule="auto"/>
        <w:ind w:firstLine="420"/>
        <w:jc w:val="both"/>
        <w:rPr>
          <w:color w:val="000000"/>
        </w:rPr>
      </w:pPr>
      <w:r>
        <w:rPr>
          <w:rFonts w:ascii="宋体" w:hAnsi="宋体" w:eastAsia="宋体" w:cs="宋体"/>
          <w:color w:val="000000"/>
        </w:rPr>
        <w:t>要求：论点明确，论据充实，论证合理；语言流畅，书写清晰；不少于700字。</w:t>
      </w:r>
    </w:p>
    <w:p w14:paraId="2CDE4809">
      <w:pPr>
        <w:spacing w:line="360" w:lineRule="auto"/>
        <w:ind w:firstLine="420"/>
        <w:jc w:val="both"/>
        <w:rPr>
          <w:color w:val="000000"/>
        </w:rPr>
      </w:pPr>
      <w:r>
        <w:rPr>
          <w:color w:val="000000"/>
        </w:rPr>
        <w:t>25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生活中，到处都有数字在闪耀，如比赛记分牌、新年倒计时、车站电子时刻表、智能家电显示屏等。数字闪耀之时，可能是激动的时刻，可能是收获的见证，也可能是幸福的日常……</w:t>
      </w:r>
    </w:p>
    <w:p w14:paraId="6915C2C8">
      <w:pPr>
        <w:spacing w:line="360" w:lineRule="auto"/>
        <w:ind w:firstLine="420"/>
        <w:jc w:val="both"/>
        <w:rPr>
          <w:color w:val="000000"/>
        </w:rPr>
      </w:pPr>
      <w:r>
        <w:rPr>
          <w:rFonts w:ascii="宋体" w:hAnsi="宋体" w:eastAsia="宋体" w:cs="宋体"/>
          <w:color w:val="000000"/>
        </w:rPr>
        <w:t>请以“当数字闪耀时”为题，写一篇记叙文。</w:t>
      </w:r>
    </w:p>
    <w:p w14:paraId="136B1CC8">
      <w:pPr>
        <w:spacing w:line="360" w:lineRule="auto"/>
        <w:ind w:firstLine="420"/>
        <w:jc w:val="both"/>
        <w:rPr>
          <w:color w:val="000000"/>
        </w:rPr>
      </w:pPr>
      <w:r>
        <w:rPr>
          <w:rFonts w:ascii="宋体" w:hAnsi="宋体" w:eastAsia="宋体" w:cs="宋体"/>
          <w:color w:val="000000"/>
        </w:rPr>
        <w:t>要求：思想健康；内容充实、合理，有细节描写；语言流畅，书写清晰。不少于700字。</w:t>
      </w:r>
    </w:p>
    <w:p w14:paraId="4F36EE52">
      <w:pPr>
        <w:spacing w:line="360" w:lineRule="auto"/>
        <w:jc w:val="left"/>
        <w:rPr>
          <w:color w:val="000000"/>
        </w:rPr>
      </w:pPr>
      <w:r>
        <w:rPr>
          <w:color w:val="000000"/>
        </w:rPr>
        <w:br w:type="textWrapping"/>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825BD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9</Pages>
  <Words>8156</Words>
  <Characters>8455</Characters>
  <TotalTime>0</TotalTime>
  <ScaleCrop>false</ScaleCrop>
  <LinksUpToDate>false</LinksUpToDate>
  <CharactersWithSpaces>8673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2025-06-23T06:04:09Z</dcterms:created>
  <dc:creator>期待明天</dc:creator>
  <cp:lastModifiedBy>期待明天</cp:lastModifiedBy>
  <dcterms:modified xsi:type="dcterms:W3CDTF">2025-06-23T06:04:19Z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2052-12.1.0.21541</vt:lpwstr>
  </property>
  <property fmtid="{D5CDD505-2E9C-101B-9397-08002B2CF9AE}" pid="4" name="ICV">
    <vt:lpwstr>DE9AD6D24B06451A98BCE3C6D5E7732C_12</vt:lpwstr>
  </property>
</Properties>
</file>